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9B" w:rsidRDefault="007660F9" w:rsidP="0076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детский сад общеразвивающего вида </w:t>
      </w:r>
    </w:p>
    <w:p w:rsidR="0060619B" w:rsidRDefault="007660F9" w:rsidP="0076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приоритетным осуществлением </w:t>
      </w:r>
      <w:r w:rsidR="0060619B"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606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 из направлений    развития воспитанников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0F9" w:rsidRPr="007660F9" w:rsidRDefault="007660F9" w:rsidP="00606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«Аленький </w:t>
      </w:r>
      <w:r w:rsidR="0060619B"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цветочек» </w:t>
      </w:r>
      <w:r w:rsidR="00606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76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Вятские Поляны Кировской области</w:t>
      </w:r>
    </w:p>
    <w:p w:rsidR="00052DF0" w:rsidRDefault="00052DF0">
      <w:pPr>
        <w:rPr>
          <w:rFonts w:ascii="Times New Roman" w:hAnsi="Times New Roman" w:cs="Times New Roman"/>
          <w:sz w:val="28"/>
          <w:szCs w:val="28"/>
        </w:rPr>
      </w:pPr>
    </w:p>
    <w:p w:rsidR="00052DF0" w:rsidRPr="007660F9" w:rsidRDefault="007660F9" w:rsidP="007660F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7660F9">
        <w:rPr>
          <w:rFonts w:ascii="Times New Roman" w:hAnsi="Times New Roman" w:cs="Times New Roman"/>
          <w:sz w:val="24"/>
          <w:szCs w:val="24"/>
        </w:rPr>
        <w:t>Утверждаю:</w:t>
      </w:r>
    </w:p>
    <w:p w:rsidR="007660F9" w:rsidRPr="007660F9" w:rsidRDefault="007660F9" w:rsidP="007660F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7660F9">
        <w:rPr>
          <w:rFonts w:ascii="Times New Roman" w:hAnsi="Times New Roman" w:cs="Times New Roman"/>
          <w:sz w:val="24"/>
          <w:szCs w:val="24"/>
        </w:rPr>
        <w:t>Заведующий ОУ</w:t>
      </w:r>
    </w:p>
    <w:p w:rsidR="007660F9" w:rsidRPr="007660F9" w:rsidRDefault="007660F9" w:rsidP="007660F9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7660F9">
        <w:rPr>
          <w:rFonts w:ascii="Times New Roman" w:hAnsi="Times New Roman" w:cs="Times New Roman"/>
          <w:sz w:val="24"/>
          <w:szCs w:val="24"/>
        </w:rPr>
        <w:t>___________ С. А. Ошуркова</w:t>
      </w:r>
    </w:p>
    <w:p w:rsidR="007660F9" w:rsidRPr="007660F9" w:rsidRDefault="007660F9" w:rsidP="007660F9">
      <w:pPr>
        <w:ind w:left="1416"/>
        <w:rPr>
          <w:rFonts w:ascii="Times New Roman" w:hAnsi="Times New Roman" w:cs="Times New Roman"/>
          <w:sz w:val="24"/>
          <w:szCs w:val="24"/>
        </w:rPr>
      </w:pPr>
    </w:p>
    <w:p w:rsidR="007660F9" w:rsidRDefault="007660F9">
      <w:pPr>
        <w:rPr>
          <w:rFonts w:ascii="Times New Roman" w:hAnsi="Times New Roman" w:cs="Times New Roman"/>
          <w:sz w:val="28"/>
          <w:szCs w:val="28"/>
        </w:rPr>
      </w:pPr>
    </w:p>
    <w:p w:rsidR="00052DF0" w:rsidRPr="00C51775" w:rsidRDefault="00052DF0" w:rsidP="007660F9">
      <w:pPr>
        <w:jc w:val="center"/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</w:pPr>
      <w:r w:rsidRPr="00C51775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>Проект</w:t>
      </w:r>
    </w:p>
    <w:p w:rsidR="00052DF0" w:rsidRPr="00C51775" w:rsidRDefault="00052DF0" w:rsidP="007660F9">
      <w:pPr>
        <w:jc w:val="center"/>
        <w:rPr>
          <w:rFonts w:ascii="Times New Roman" w:hAnsi="Times New Roman" w:cs="Times New Roman"/>
          <w:b/>
          <w:color w:val="1F4E79" w:themeColor="accent1" w:themeShade="80"/>
          <w:sz w:val="96"/>
          <w:szCs w:val="96"/>
        </w:rPr>
      </w:pPr>
      <w:r w:rsidRPr="00C51775">
        <w:rPr>
          <w:rFonts w:ascii="Times New Roman" w:hAnsi="Times New Roman" w:cs="Times New Roman"/>
          <w:b/>
          <w:color w:val="1F4E79" w:themeColor="accent1" w:themeShade="80"/>
          <w:sz w:val="96"/>
          <w:szCs w:val="96"/>
        </w:rPr>
        <w:t>«Большие возможности»</w:t>
      </w:r>
    </w:p>
    <w:p w:rsidR="00052DF0" w:rsidRDefault="007660F9" w:rsidP="00766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 на организацию оздоровительной среды на территории образовательного учреждения.</w:t>
      </w:r>
    </w:p>
    <w:p w:rsidR="007660F9" w:rsidRDefault="007660F9">
      <w:pPr>
        <w:rPr>
          <w:rFonts w:ascii="Times New Roman" w:hAnsi="Times New Roman" w:cs="Times New Roman"/>
          <w:sz w:val="28"/>
          <w:szCs w:val="28"/>
        </w:rPr>
      </w:pPr>
    </w:p>
    <w:p w:rsidR="007660F9" w:rsidRDefault="007660F9" w:rsidP="007660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март – июль 2022г.</w:t>
      </w:r>
    </w:p>
    <w:p w:rsidR="007660F9" w:rsidRDefault="007660F9" w:rsidP="00766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0F9" w:rsidRDefault="007660F9" w:rsidP="00766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0F9" w:rsidRDefault="007660F9" w:rsidP="00766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0F9" w:rsidRPr="007660F9" w:rsidRDefault="007660F9" w:rsidP="007660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660F9">
        <w:rPr>
          <w:rFonts w:ascii="Times New Roman" w:hAnsi="Times New Roman" w:cs="Times New Roman"/>
          <w:sz w:val="24"/>
          <w:szCs w:val="24"/>
        </w:rPr>
        <w:t>Одобрен педагогическим советом ОУ</w:t>
      </w:r>
    </w:p>
    <w:p w:rsidR="007660F9" w:rsidRPr="007660F9" w:rsidRDefault="007660F9" w:rsidP="007660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660F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F5308">
        <w:rPr>
          <w:rFonts w:ascii="Times New Roman" w:hAnsi="Times New Roman" w:cs="Times New Roman"/>
          <w:sz w:val="24"/>
          <w:szCs w:val="24"/>
        </w:rPr>
        <w:t>03</w:t>
      </w:r>
      <w:r w:rsidRPr="007660F9">
        <w:rPr>
          <w:rFonts w:ascii="Times New Roman" w:hAnsi="Times New Roman" w:cs="Times New Roman"/>
          <w:sz w:val="24"/>
          <w:szCs w:val="24"/>
        </w:rPr>
        <w:t xml:space="preserve"> от 23.0</w:t>
      </w:r>
      <w:r w:rsidR="00EF5308">
        <w:rPr>
          <w:rFonts w:ascii="Times New Roman" w:hAnsi="Times New Roman" w:cs="Times New Roman"/>
          <w:sz w:val="24"/>
          <w:szCs w:val="24"/>
        </w:rPr>
        <w:t>3</w:t>
      </w:r>
      <w:r w:rsidRPr="007660F9">
        <w:rPr>
          <w:rFonts w:ascii="Times New Roman" w:hAnsi="Times New Roman" w:cs="Times New Roman"/>
          <w:sz w:val="24"/>
          <w:szCs w:val="24"/>
        </w:rPr>
        <w:t>.2022</w:t>
      </w:r>
      <w:r w:rsidR="00EF5308">
        <w:rPr>
          <w:rFonts w:ascii="Times New Roman" w:hAnsi="Times New Roman" w:cs="Times New Roman"/>
          <w:sz w:val="24"/>
          <w:szCs w:val="24"/>
        </w:rPr>
        <w:t xml:space="preserve"> </w:t>
      </w:r>
      <w:r w:rsidRPr="007660F9">
        <w:rPr>
          <w:rFonts w:ascii="Times New Roman" w:hAnsi="Times New Roman" w:cs="Times New Roman"/>
          <w:sz w:val="24"/>
          <w:szCs w:val="24"/>
        </w:rPr>
        <w:t>г.</w:t>
      </w:r>
    </w:p>
    <w:p w:rsidR="007660F9" w:rsidRPr="007660F9" w:rsidRDefault="007660F9" w:rsidP="007660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660F9">
        <w:rPr>
          <w:rFonts w:ascii="Times New Roman" w:hAnsi="Times New Roman" w:cs="Times New Roman"/>
          <w:sz w:val="24"/>
          <w:szCs w:val="24"/>
        </w:rPr>
        <w:t>Председатель ПС ОУ Ошуркова С. А.</w:t>
      </w:r>
    </w:p>
    <w:p w:rsidR="007660F9" w:rsidRPr="007660F9" w:rsidRDefault="007660F9" w:rsidP="007660F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660F9" w:rsidRDefault="007660F9">
      <w:pPr>
        <w:rPr>
          <w:rFonts w:ascii="Times New Roman" w:hAnsi="Times New Roman" w:cs="Times New Roman"/>
          <w:sz w:val="28"/>
          <w:szCs w:val="28"/>
        </w:rPr>
      </w:pPr>
    </w:p>
    <w:p w:rsidR="00254E9D" w:rsidRDefault="00052DF0" w:rsidP="00766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F9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7660F9" w:rsidRPr="007660F9" w:rsidRDefault="007660F9" w:rsidP="00766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4"/>
        <w:gridCol w:w="10060"/>
      </w:tblGrid>
      <w:tr w:rsidR="00052DF0" w:rsidRPr="00052DF0" w:rsidTr="00240886">
        <w:tc>
          <w:tcPr>
            <w:tcW w:w="3685" w:type="dxa"/>
          </w:tcPr>
          <w:p w:rsidR="00052DF0" w:rsidRDefault="0005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F0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  <w:p w:rsidR="00531750" w:rsidRPr="00052DF0" w:rsidRDefault="00531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52DF0" w:rsidRPr="00052DF0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возможности»</w:t>
            </w:r>
          </w:p>
        </w:tc>
      </w:tr>
      <w:tr w:rsidR="00052DF0" w:rsidRPr="0020786A" w:rsidTr="00240886">
        <w:tc>
          <w:tcPr>
            <w:tcW w:w="3685" w:type="dxa"/>
          </w:tcPr>
          <w:p w:rsidR="00052DF0" w:rsidRPr="00052DF0" w:rsidRDefault="0005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F0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0064" w:type="dxa"/>
          </w:tcPr>
          <w:p w:rsidR="00E6233B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612960,</w:t>
            </w:r>
          </w:p>
          <w:p w:rsidR="00E6233B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</w:p>
          <w:p w:rsidR="00E6233B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Вятские Поляны, </w:t>
            </w:r>
          </w:p>
          <w:p w:rsidR="00052DF0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Первомайская, 51,</w:t>
            </w:r>
          </w:p>
          <w:p w:rsidR="00E6233B" w:rsidRPr="00C51775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C51775">
              <w:rPr>
                <w:rFonts w:ascii="Times New Roman" w:hAnsi="Times New Roman" w:cs="Times New Roman"/>
                <w:sz w:val="28"/>
                <w:szCs w:val="28"/>
              </w:rPr>
              <w:t>. 8(83334)62601</w:t>
            </w:r>
          </w:p>
          <w:p w:rsidR="00E6233B" w:rsidRPr="00C51775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C51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C51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2078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alenkijvp</w:t>
            </w:r>
            <w:r w:rsidRPr="00C51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r w:rsidRPr="002078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yandex</w:t>
            </w:r>
            <w:r w:rsidRPr="00C517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078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E6233B" w:rsidRPr="00C51775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0" w:rsidRPr="00052DF0" w:rsidTr="00240886">
        <w:tc>
          <w:tcPr>
            <w:tcW w:w="3685" w:type="dxa"/>
          </w:tcPr>
          <w:p w:rsidR="00052DF0" w:rsidRDefault="0005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F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0786A" w:rsidRPr="00052DF0" w:rsidRDefault="0020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52DF0" w:rsidRPr="00052DF0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Ошуркова Светлана Аркадьевна, заведующий </w:t>
            </w:r>
          </w:p>
        </w:tc>
      </w:tr>
      <w:tr w:rsidR="00052DF0" w:rsidRPr="00052DF0" w:rsidTr="00240886">
        <w:tc>
          <w:tcPr>
            <w:tcW w:w="3685" w:type="dxa"/>
          </w:tcPr>
          <w:p w:rsidR="00052DF0" w:rsidRPr="00052DF0" w:rsidRDefault="00052DF0" w:rsidP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F0">
              <w:rPr>
                <w:rFonts w:ascii="Times New Roman" w:hAnsi="Times New Roman" w:cs="Times New Roman"/>
                <w:sz w:val="28"/>
                <w:szCs w:val="28"/>
              </w:rPr>
              <w:t>Авторы проекта</w:t>
            </w:r>
          </w:p>
        </w:tc>
        <w:tc>
          <w:tcPr>
            <w:tcW w:w="10064" w:type="dxa"/>
          </w:tcPr>
          <w:p w:rsidR="00052DF0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</w:t>
            </w:r>
          </w:p>
          <w:p w:rsidR="00E6233B" w:rsidRPr="00052DF0" w:rsidRDefault="00E62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0" w:rsidRPr="00052DF0" w:rsidTr="00240886">
        <w:tc>
          <w:tcPr>
            <w:tcW w:w="3685" w:type="dxa"/>
          </w:tcPr>
          <w:p w:rsidR="00052DF0" w:rsidRPr="00052DF0" w:rsidRDefault="0005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F0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0064" w:type="dxa"/>
          </w:tcPr>
          <w:p w:rsidR="00467E8B" w:rsidRPr="00467E8B" w:rsidRDefault="00EC6133" w:rsidP="00C51775">
            <w:pPr>
              <w:ind w:righ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эмоционально - благоприятных условий пребывание детей в дошкольном учреждении через благоустройство территории и организацию оздоровительной, познавательной деятельности дошкольников во время пребывания на свежем воздухе в летний период.</w:t>
            </w:r>
          </w:p>
          <w:p w:rsidR="00052DF0" w:rsidRPr="00052DF0" w:rsidRDefault="00052DF0" w:rsidP="00C51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DF0" w:rsidRPr="00052DF0" w:rsidTr="00240886">
        <w:tc>
          <w:tcPr>
            <w:tcW w:w="3685" w:type="dxa"/>
          </w:tcPr>
          <w:p w:rsidR="00052DF0" w:rsidRPr="00052DF0" w:rsidRDefault="0005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0064" w:type="dxa"/>
          </w:tcPr>
          <w:p w:rsidR="00052DF0" w:rsidRDefault="00EC6133" w:rsidP="00EC6133">
            <w:pPr>
              <w:pStyle w:val="Ul"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40" w:lineRule="auto"/>
              <w:ind w:left="0" w:right="168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Оборудовать </w:t>
            </w:r>
            <w:r w:rsidR="00065E37">
              <w:rPr>
                <w:sz w:val="28"/>
                <w:szCs w:val="28"/>
              </w:rPr>
              <w:t>площадки</w:t>
            </w:r>
            <w:r>
              <w:rPr>
                <w:sz w:val="28"/>
                <w:szCs w:val="28"/>
              </w:rPr>
              <w:t xml:space="preserve"> ОУ в соответствии с современными, санитарно-эпидемиологическими требованиями и методическими рекомендациями по проведению летней оздоровительной работы с детьми.</w:t>
            </w:r>
          </w:p>
          <w:p w:rsidR="00EC6133" w:rsidRDefault="00EC6133" w:rsidP="00EC6133">
            <w:pPr>
              <w:pStyle w:val="Ul"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40" w:lineRule="auto"/>
              <w:ind w:left="0" w:right="168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Улучшить художественное оформление территории ОУ.</w:t>
            </w:r>
          </w:p>
          <w:p w:rsidR="00EC6133" w:rsidRDefault="00EC6133" w:rsidP="00EC6133">
            <w:pPr>
              <w:pStyle w:val="Ul"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line="240" w:lineRule="auto"/>
              <w:ind w:left="0" w:right="168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бережное отношение к природе и окружающему миру</w:t>
            </w:r>
            <w:r w:rsidR="00065E37">
              <w:rPr>
                <w:sz w:val="28"/>
                <w:szCs w:val="28"/>
              </w:rPr>
              <w:t xml:space="preserve"> и к своему здоровью</w:t>
            </w:r>
            <w:r>
              <w:rPr>
                <w:sz w:val="28"/>
                <w:szCs w:val="28"/>
              </w:rPr>
              <w:t>.</w:t>
            </w:r>
          </w:p>
          <w:p w:rsidR="00BA06B7" w:rsidRPr="00052DF0" w:rsidRDefault="00BA06B7" w:rsidP="00BA06B7">
            <w:pPr>
              <w:pStyle w:val="Ul"/>
              <w:spacing w:line="240" w:lineRule="auto"/>
              <w:ind w:left="142" w:right="168"/>
              <w:jc w:val="both"/>
              <w:rPr>
                <w:sz w:val="28"/>
                <w:szCs w:val="28"/>
              </w:rPr>
            </w:pPr>
          </w:p>
        </w:tc>
      </w:tr>
      <w:tr w:rsidR="00052DF0" w:rsidRPr="00052DF0" w:rsidTr="00240886">
        <w:tc>
          <w:tcPr>
            <w:tcW w:w="3685" w:type="dxa"/>
          </w:tcPr>
          <w:p w:rsidR="00052DF0" w:rsidRDefault="0005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аудитория </w:t>
            </w:r>
          </w:p>
          <w:p w:rsidR="0020786A" w:rsidRPr="00052DF0" w:rsidRDefault="0020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52DF0" w:rsidRPr="00052DF0" w:rsidRDefault="0053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 3 до 7 лет</w:t>
            </w:r>
          </w:p>
        </w:tc>
      </w:tr>
      <w:tr w:rsidR="00052DF0" w:rsidRPr="00052DF0" w:rsidTr="00240886">
        <w:tc>
          <w:tcPr>
            <w:tcW w:w="3685" w:type="dxa"/>
          </w:tcPr>
          <w:p w:rsidR="00052DF0" w:rsidRDefault="0005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20786A" w:rsidRPr="00052DF0" w:rsidRDefault="0020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052DF0" w:rsidRPr="00052DF0" w:rsidRDefault="0053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– июль 2022 года</w:t>
            </w:r>
          </w:p>
        </w:tc>
      </w:tr>
      <w:tr w:rsidR="00052DF0" w:rsidRPr="00052DF0" w:rsidTr="00240886">
        <w:trPr>
          <w:trHeight w:val="3899"/>
        </w:trPr>
        <w:tc>
          <w:tcPr>
            <w:tcW w:w="3685" w:type="dxa"/>
          </w:tcPr>
          <w:p w:rsidR="00052DF0" w:rsidRPr="00052DF0" w:rsidRDefault="00052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</w:t>
            </w:r>
          </w:p>
        </w:tc>
        <w:tc>
          <w:tcPr>
            <w:tcW w:w="10064" w:type="dxa"/>
          </w:tcPr>
          <w:p w:rsidR="0020786A" w:rsidRDefault="007E05E2" w:rsidP="00C51775">
            <w:pPr>
              <w:pStyle w:val="a4"/>
              <w:numPr>
                <w:ilvl w:val="0"/>
                <w:numId w:val="5"/>
              </w:numPr>
              <w:ind w:left="38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84147F">
              <w:rPr>
                <w:rFonts w:ascii="Times New Roman" w:hAnsi="Times New Roman" w:cs="Times New Roman"/>
                <w:sz w:val="28"/>
                <w:szCs w:val="28"/>
              </w:rPr>
              <w:t>территории соответствует приоритетным</w:t>
            </w:r>
            <w:r w:rsidR="00BA06B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направлением деятельности ОУ;</w:t>
            </w:r>
          </w:p>
          <w:p w:rsidR="00BA06B7" w:rsidRDefault="00BA06B7" w:rsidP="00C51775">
            <w:pPr>
              <w:pStyle w:val="a4"/>
              <w:numPr>
                <w:ilvl w:val="0"/>
                <w:numId w:val="5"/>
              </w:numPr>
              <w:ind w:left="38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7E05E2">
              <w:rPr>
                <w:rFonts w:ascii="Times New Roman" w:hAnsi="Times New Roman" w:cs="Times New Roman"/>
                <w:sz w:val="28"/>
                <w:szCs w:val="28"/>
              </w:rPr>
              <w:t>ть благоприятные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7E05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="007E05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5E2">
              <w:rPr>
                <w:rFonts w:ascii="Times New Roman" w:hAnsi="Times New Roman" w:cs="Times New Roman"/>
                <w:sz w:val="28"/>
                <w:szCs w:val="28"/>
              </w:rPr>
              <w:t xml:space="preserve">охраны и укреплении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7E05E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физическими упражнениями</w:t>
            </w:r>
            <w:r w:rsidR="007E05E2">
              <w:rPr>
                <w:rFonts w:ascii="Times New Roman" w:hAnsi="Times New Roman" w:cs="Times New Roman"/>
                <w:sz w:val="28"/>
                <w:szCs w:val="28"/>
              </w:rPr>
              <w:t xml:space="preserve"> и отдыха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06B7" w:rsidRPr="007E05E2" w:rsidRDefault="007E05E2" w:rsidP="007E05E2">
            <w:pPr>
              <w:pStyle w:val="a4"/>
              <w:numPr>
                <w:ilvl w:val="0"/>
                <w:numId w:val="5"/>
              </w:numPr>
              <w:ind w:left="38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родителей, общественности в благоустройстве территории</w:t>
            </w:r>
            <w:r w:rsidR="00BA06B7" w:rsidRPr="007E05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06B7" w:rsidRDefault="00BA06B7" w:rsidP="00C51775">
            <w:pPr>
              <w:pStyle w:val="a4"/>
              <w:numPr>
                <w:ilvl w:val="0"/>
                <w:numId w:val="5"/>
              </w:numPr>
              <w:ind w:left="38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деятельнос</w:t>
            </w:r>
            <w:r w:rsidR="007E05E2">
              <w:rPr>
                <w:rFonts w:ascii="Times New Roman" w:hAnsi="Times New Roman" w:cs="Times New Roman"/>
                <w:sz w:val="28"/>
                <w:szCs w:val="28"/>
              </w:rPr>
              <w:t>тью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родителей, воспитанников;</w:t>
            </w:r>
          </w:p>
          <w:p w:rsidR="00BA06B7" w:rsidRDefault="007E05E2" w:rsidP="00C51775">
            <w:pPr>
              <w:pStyle w:val="a4"/>
              <w:numPr>
                <w:ilvl w:val="0"/>
                <w:numId w:val="5"/>
              </w:numPr>
              <w:ind w:left="38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="00BA06B7">
              <w:rPr>
                <w:rFonts w:ascii="Times New Roman" w:hAnsi="Times New Roman" w:cs="Times New Roman"/>
                <w:sz w:val="28"/>
                <w:szCs w:val="28"/>
              </w:rPr>
              <w:t xml:space="preserve">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«образ</w:t>
            </w:r>
            <w:r w:rsidR="00BA06B7">
              <w:rPr>
                <w:rFonts w:ascii="Times New Roman" w:hAnsi="Times New Roman" w:cs="Times New Roman"/>
                <w:sz w:val="28"/>
                <w:szCs w:val="28"/>
              </w:rPr>
              <w:t>» территор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образовательного учреждения</w:t>
            </w:r>
            <w:r w:rsidR="00BA06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06B7" w:rsidRDefault="00BA06B7" w:rsidP="00C51775">
            <w:pPr>
              <w:pStyle w:val="a4"/>
              <w:numPr>
                <w:ilvl w:val="0"/>
                <w:numId w:val="5"/>
              </w:numPr>
              <w:ind w:left="38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Гармоничное формирование разных видов отношений детей к природе (природоохранного, гуманного, эстетического, познавательного);</w:t>
            </w:r>
          </w:p>
          <w:p w:rsidR="007660F9" w:rsidRPr="007660F9" w:rsidRDefault="007660F9" w:rsidP="00BA06B7">
            <w:pPr>
              <w:pStyle w:val="a4"/>
              <w:ind w:left="3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86A" w:rsidRDefault="0020786A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60F9" w:rsidRDefault="007660F9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60F9" w:rsidRDefault="007660F9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60F9" w:rsidRDefault="007660F9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60F9" w:rsidRDefault="007660F9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60F9" w:rsidRDefault="007660F9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0886" w:rsidRDefault="00240886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0886" w:rsidRDefault="00240886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0886" w:rsidRDefault="00240886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0886" w:rsidRDefault="00240886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6B7" w:rsidRDefault="00BA06B7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06B7" w:rsidRDefault="00BA06B7" w:rsidP="00E81E32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60F9" w:rsidRPr="00A560D5" w:rsidRDefault="00A560D5" w:rsidP="007903A7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Детский сад начинается с территории. </w:t>
      </w:r>
      <w:r w:rsidRPr="00A560D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Территория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детского сад</w:t>
      </w:r>
      <w:r w:rsidR="006061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это визитная карточка образовательного учреждения.  Любой </w:t>
      </w:r>
      <w:r w:rsidR="000D431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посетитель,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</w:t>
      </w:r>
      <w:r w:rsidR="006061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ступив на участок детского сада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обращает </w:t>
      </w:r>
      <w:r w:rsidR="00EA4E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внимание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его ухоженность. Если ваш взгляд радуют чистые дорожки, разнообразные </w:t>
      </w:r>
      <w:r w:rsidR="00065E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цветники,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групповые участки с современными постройками, спортивная площадка, вы сразу поймете, что здесь работают люди, для которых детский сад не просто место работы, а родной дом, который хочется сделать уютным и комфортным. И мы хотим сделать территорию </w:t>
      </w:r>
      <w:r w:rsidR="0060619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нашего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детского сада не только красивой, но и оригинальной, полезной для всестороннего развития детей.</w:t>
      </w:r>
    </w:p>
    <w:p w:rsidR="0020786A" w:rsidRPr="00D633F1" w:rsidRDefault="0020786A" w:rsidP="007903A7">
      <w:pPr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633F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Актуальность проекта </w:t>
      </w:r>
    </w:p>
    <w:p w:rsidR="004D3CB9" w:rsidRDefault="004D3CB9" w:rsidP="007903A7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Коллектив образовательного учреждения решил преобразовать уже сложившуюся среду, создать инди</w:t>
      </w:r>
      <w:r w:rsidR="00065E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видуальный облик территории детского сада. </w:t>
      </w:r>
      <w:r w:rsidR="002A7D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Основным принципом создания соответствующей среды для детей является выделение ее развивающего начала. </w:t>
      </w:r>
      <w:r w:rsidR="00715E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Таким образом с преобразованием нашей территории мы хотим решить задачи эстетического, нравственного и физического воспитания наших воспитанников</w:t>
      </w:r>
      <w:r w:rsidR="00B773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через знакомство с окружающим миром, формирование здорового образа жизни. </w:t>
      </w:r>
      <w:r w:rsidR="00B15F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Известно, что дошкольный возраст является решающим в формировании физического и психического здоровья. </w:t>
      </w:r>
      <w:r w:rsidR="00B773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Создание данного проекта ставило следующую цель: инновационная педагогическая деятельность по обновлению воспитательно – образовательного процесса с учетом разнообразной детской деятельности через изменение среды на участке детского сада.  </w:t>
      </w:r>
      <w:r w:rsidR="00C037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Наш п</w:t>
      </w:r>
      <w:r w:rsidR="00B7733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роект «Боль</w:t>
      </w:r>
      <w:r w:rsidR="00C037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шие возможности» это попытка преобразовать нашу большую территорию (1 га) в соответствии с основной образовательной программой и программой воспитания нашего образовательного учреждения.</w:t>
      </w:r>
    </w:p>
    <w:p w:rsidR="00B15FAA" w:rsidRDefault="00B15FAA" w:rsidP="00ED5E9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3745" w:rsidRDefault="00C03745" w:rsidP="00ED5E92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15F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Гипотеза: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мы считаем, что методическ</w:t>
      </w:r>
      <w:r w:rsidR="00AA03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грамотная организация развивающей среды на территории позволит содействовать развитию психических процессов детей дошкольного возраста, усвоению знаний, умений, норм, правил, приобщению детей к ЗОЖ и к природе, формированию нравственных и эстетических начал, большей социализации.</w:t>
      </w:r>
    </w:p>
    <w:p w:rsidR="00B15FAA" w:rsidRDefault="00B15FAA" w:rsidP="00ED5E9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4883" w:rsidRDefault="00C04883" w:rsidP="00ED5E9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4883" w:rsidRDefault="00C04883" w:rsidP="00ED5E9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4883" w:rsidRDefault="00C04883" w:rsidP="00ED5E9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619B" w:rsidRDefault="0060619B" w:rsidP="00ED5E9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3CB9" w:rsidRPr="00B15FAA" w:rsidRDefault="00B15FAA" w:rsidP="00ED5E9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15F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Образ будущего территории детского сада «Аленький цветочек»</w:t>
      </w:r>
    </w:p>
    <w:p w:rsidR="00B15FAA" w:rsidRDefault="00B15FAA" w:rsidP="00ED5E92">
      <w:pPr>
        <w:pStyle w:val="a5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работы над проектом коллектив детского сада провел анализ исходного состояния территории учреждения. Территория имеет много растительности, большое количество цветников, физкультурно- спортивную зону, игровые детские участки. Территория имеет ухоженный вид.</w:t>
      </w:r>
    </w:p>
    <w:p w:rsidR="00240886" w:rsidRDefault="00C151EF" w:rsidP="00ED5E92">
      <w:pPr>
        <w:pStyle w:val="a5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Нашу цель мы решили реализовать через образовательные</w:t>
      </w:r>
      <w:r w:rsidR="002A766D">
        <w:rPr>
          <w:color w:val="000000"/>
          <w:sz w:val="28"/>
          <w:szCs w:val="28"/>
          <w:shd w:val="clear" w:color="auto" w:fill="FFFFFF"/>
        </w:rPr>
        <w:t xml:space="preserve"> маршрут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2A766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они будут </w:t>
      </w:r>
      <w:r w:rsidR="002A766D">
        <w:rPr>
          <w:color w:val="000000"/>
          <w:sz w:val="28"/>
          <w:szCs w:val="28"/>
          <w:shd w:val="clear" w:color="auto" w:fill="FFFFFF"/>
        </w:rPr>
        <w:t>направлен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2A766D">
        <w:rPr>
          <w:color w:val="000000"/>
          <w:sz w:val="28"/>
          <w:szCs w:val="28"/>
          <w:shd w:val="clear" w:color="auto" w:fill="FFFFFF"/>
        </w:rPr>
        <w:t xml:space="preserve"> на посещении детьми различных точек (мы их назвали </w:t>
      </w:r>
      <w:r w:rsidR="008364FE">
        <w:rPr>
          <w:color w:val="000000"/>
          <w:sz w:val="28"/>
          <w:szCs w:val="28"/>
          <w:shd w:val="clear" w:color="auto" w:fill="FFFFFF"/>
        </w:rPr>
        <w:t>К</w:t>
      </w:r>
      <w:r w:rsidR="002A766D">
        <w:rPr>
          <w:color w:val="000000"/>
          <w:sz w:val="28"/>
          <w:szCs w:val="28"/>
          <w:shd w:val="clear" w:color="auto" w:fill="FFFFFF"/>
        </w:rPr>
        <w:t xml:space="preserve">лючи) игрового пространства на территории образовательного учреждения. Одним </w:t>
      </w:r>
      <w:r w:rsidR="0060619B">
        <w:rPr>
          <w:color w:val="000000"/>
          <w:sz w:val="28"/>
          <w:szCs w:val="28"/>
          <w:shd w:val="clear" w:color="auto" w:fill="FFFFFF"/>
        </w:rPr>
        <w:t>из таких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A766D">
        <w:rPr>
          <w:color w:val="000000"/>
          <w:sz w:val="28"/>
          <w:szCs w:val="28"/>
          <w:shd w:val="clear" w:color="auto" w:fill="FFFFFF"/>
        </w:rPr>
        <w:t xml:space="preserve">направлений игровых маршрутов на территории детского сада являются образовательные терренкуры. </w:t>
      </w:r>
    </w:p>
    <w:p w:rsidR="008364FE" w:rsidRPr="00A40AC3" w:rsidRDefault="00240886" w:rsidP="00ED5E92">
      <w:pPr>
        <w:pStyle w:val="a5"/>
        <w:spacing w:before="0" w:beforeAutospacing="0" w:after="0" w:afterAutospacing="0" w:line="276" w:lineRule="auto"/>
        <w:ind w:firstLine="72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A40AC3">
        <w:rPr>
          <w:rFonts w:eastAsia="+mn-ea"/>
          <w:kern w:val="24"/>
          <w:sz w:val="28"/>
          <w:szCs w:val="28"/>
        </w:rPr>
        <w:t>Терренкур – (нем. terrain – местность, участок, территория; и нем. kur - лечение) - метод лечения дозированными по расстоянию, времени и углу наклона пешими восхождениями по размеченным маршрутам.</w:t>
      </w:r>
    </w:p>
    <w:p w:rsidR="00C151EF" w:rsidRDefault="00C151EF" w:rsidP="00ED5E92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создадим организованные</w:t>
      </w:r>
      <w:r w:rsidR="008364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маршруты для детей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нашего </w:t>
      </w:r>
      <w:r w:rsidR="008364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детского сада с посещением зоны игр на асфальте, зон познавательно исследовательской деятельности, оздоровительн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ого</w:t>
      </w:r>
      <w:r w:rsidR="008364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8364F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40886" w:rsidRDefault="00240886" w:rsidP="00ED5E92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Образовательные терренкуры – </w:t>
      </w:r>
      <w:r w:rsidR="00ED5E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мы назвали Ключи. </w:t>
      </w:r>
      <w:r w:rsidR="006A27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D5E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Почему Ключ</w:t>
      </w:r>
      <w:r w:rsidR="006061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  К</w:t>
      </w:r>
      <w:r w:rsidR="00C15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лючом открываются двери, а за дверью всегда может быть тайна, что</w:t>
      </w:r>
      <w:r w:rsidR="006061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5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то новое</w:t>
      </w:r>
      <w:r w:rsidR="006061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151E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неизведанное, и в нашем случае Ключ -</w:t>
      </w:r>
      <w:r w:rsidR="00ED5E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это большая возможность для детей открыть, узнать, попробовать </w:t>
      </w:r>
      <w:r w:rsidR="00F60BF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что-то</w:t>
      </w:r>
      <w:r w:rsidR="00ED5E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новое. </w:t>
      </w:r>
    </w:p>
    <w:p w:rsidR="007903A7" w:rsidRDefault="007E05E2" w:rsidP="00ED5E92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Всего на территории будет 5 Ключей. Это:</w:t>
      </w:r>
    </w:p>
    <w:p w:rsidR="00C04883" w:rsidRDefault="00C04883" w:rsidP="00ED5E92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7903A7" w:rsidRPr="007903A7" w:rsidRDefault="007903A7" w:rsidP="00ED5E92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7903A7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Ключ Движения.</w:t>
      </w:r>
    </w:p>
    <w:p w:rsidR="007903A7" w:rsidRPr="007903A7" w:rsidRDefault="00C151EF" w:rsidP="007903A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Физкультурно-</w:t>
      </w:r>
      <w:r w:rsid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оздоровительная площадка «Здоровей-ка» 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важная ч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асть территории детского сада. Н</w:t>
      </w:r>
      <w:r w:rsid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ебольшую </w:t>
      </w:r>
      <w:r w:rsidR="00794A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ее часть мы</w:t>
      </w:r>
      <w:r w:rsid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переде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лаем, здесь будет располагаться</w:t>
      </w:r>
      <w:r w:rsid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шестиметр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овая дорожка для ходьбы босиком. О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том, что массаж стоп очень полезен – 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известно всем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Ведь на подошвах находятся нервные точки, отвечающие за общее состояние здоровья человека. Чтобы поддерживать нормальную работу всех органов, 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стимулировать и активные точки на стопах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поэтому мы решили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собое внимание 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уделять 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такому воздействию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этом поможет </w:t>
      </w:r>
      <w:r w:rsidR="00794A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дорожка здоровья.</w:t>
      </w:r>
      <w:r w:rsidR="007903A7" w:rsidRPr="007903A7">
        <w:t xml:space="preserve"> 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того чтобы смастерить дорожку здоровья, больших усилий прилагать и тратить большие средства не требуется. Достаточно использовать материал, который есть в каждом </w:t>
      </w:r>
      <w:r w:rsid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детском саду</w:t>
      </w:r>
      <w:r w:rsidR="006061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крышки от пластиковых бутылок, </w:t>
      </w:r>
      <w:r w:rsid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киндер-сюрприз</w:t>
      </w:r>
      <w:r w:rsidR="007903A7"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веревки. Подойдут и дары природы: камешки, желуди, орехи, деревянные палочки и многое другое.</w:t>
      </w:r>
    </w:p>
    <w:p w:rsidR="00C151EF" w:rsidRDefault="007903A7" w:rsidP="007903A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Яма для прыжков, оборудование для метания, полоса препятствий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это для формирования у дошкольников </w:t>
      </w:r>
      <w:r w:rsidR="006061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предпосылок к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r w:rsidR="006061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</w:t>
      </w:r>
      <w:r w:rsidR="006061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жизни.</w:t>
      </w:r>
    </w:p>
    <w:p w:rsidR="00C151EF" w:rsidRDefault="00C151EF" w:rsidP="00ED5E92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D4649" w:rsidRPr="00794AF0" w:rsidRDefault="006D18F3" w:rsidP="00ED5E9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AF0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Ключ Красоты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</w:t>
      </w:r>
      <w:r w:rsidR="00794A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наш роккарий</w:t>
      </w:r>
      <w:r w:rsidR="00ED46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разнообразными видами цветов</w:t>
      </w:r>
      <w:r w:rsidR="007E2B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4AF0" w:rsidRPr="00794AF0">
        <w:rPr>
          <w:rFonts w:ascii="Times New Roman" w:hAnsi="Times New Roman" w:cs="Times New Roman"/>
          <w:color w:val="000000"/>
          <w:sz w:val="28"/>
          <w:szCs w:val="28"/>
        </w:rPr>
        <w:t>Находясь в соприкосновении с природой, дети познают мир, его звуки, краски, получают яркие впечатления, которые оставляют след в детской душе на всю жизнь.</w:t>
      </w:r>
      <w:r w:rsidR="00794AF0" w:rsidRPr="00794AF0">
        <w:rPr>
          <w:rFonts w:ascii="Times New Roman" w:hAnsi="Times New Roman" w:cs="Times New Roman"/>
          <w:color w:val="000000"/>
          <w:sz w:val="28"/>
          <w:szCs w:val="28"/>
        </w:rPr>
        <w:br/>
        <w:t>Необходимо окружить детей красотой, чтобы они прониклись мыслью – важно не только сохранять красоту, но и творить её вокруг себя.</w:t>
      </w:r>
      <w:r w:rsidR="00794AF0">
        <w:rPr>
          <w:color w:val="000000"/>
          <w:sz w:val="27"/>
          <w:szCs w:val="27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Рядом </w:t>
      </w:r>
      <w:r w:rsidR="006061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роккарием 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будет</w:t>
      </w:r>
      <w:r w:rsidR="00794A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скамейк</w:t>
      </w:r>
      <w:r w:rsidR="007E05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r w:rsidR="00D7779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отдыха, любовании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психологической разгрузк</w:t>
      </w:r>
      <w:r w:rsidR="00794A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и, совместного времяпровождения</w:t>
      </w:r>
      <w:r w:rsidR="00C048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 взрослых</w:t>
      </w:r>
      <w:r w:rsidR="00794A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Наш Ключ красоты даст </w:t>
      </w:r>
      <w:r w:rsidR="00794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794AF0" w:rsidRPr="00794AF0">
        <w:rPr>
          <w:rFonts w:ascii="Times New Roman" w:hAnsi="Times New Roman" w:cs="Times New Roman"/>
          <w:color w:val="000000"/>
          <w:sz w:val="28"/>
          <w:szCs w:val="28"/>
        </w:rPr>
        <w:t>озможность воспитателям решать конкретные образовательные задачи, вовлекая детей в процесс познания и усвоения навыков и умений, развивая их любознательность, творчество, коммуникативные способности.</w:t>
      </w:r>
    </w:p>
    <w:p w:rsidR="00794AF0" w:rsidRDefault="00794AF0" w:rsidP="00ED5E92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04883" w:rsidRPr="00C04883" w:rsidRDefault="00ED4649" w:rsidP="00C04883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4AF0">
        <w:rPr>
          <w:color w:val="000000"/>
          <w:sz w:val="28"/>
          <w:szCs w:val="28"/>
          <w:u w:val="single"/>
          <w:shd w:val="clear" w:color="auto" w:fill="FFFFFF"/>
        </w:rPr>
        <w:t>Ключ Долголетия</w:t>
      </w:r>
      <w:r>
        <w:rPr>
          <w:color w:val="000000"/>
          <w:sz w:val="28"/>
          <w:szCs w:val="28"/>
          <w:shd w:val="clear" w:color="auto" w:fill="FFFFFF"/>
        </w:rPr>
        <w:t xml:space="preserve"> - это </w:t>
      </w:r>
      <w:r w:rsidR="006D18F3">
        <w:rPr>
          <w:color w:val="000000"/>
          <w:sz w:val="28"/>
          <w:szCs w:val="28"/>
          <w:shd w:val="clear" w:color="auto" w:fill="FFFFFF"/>
        </w:rPr>
        <w:t xml:space="preserve">участок </w:t>
      </w:r>
      <w:r w:rsidR="00A23430">
        <w:rPr>
          <w:color w:val="000000"/>
          <w:sz w:val="28"/>
          <w:szCs w:val="28"/>
          <w:shd w:val="clear" w:color="auto" w:fill="FFFFFF"/>
        </w:rPr>
        <w:t>культурных огородных растений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7E2B90">
        <w:rPr>
          <w:color w:val="000000"/>
          <w:sz w:val="28"/>
          <w:szCs w:val="28"/>
          <w:shd w:val="clear" w:color="auto" w:fill="FFFFFF"/>
        </w:rPr>
        <w:t xml:space="preserve">Здесь посажены 3 вида салата, 2 вида укропа, лимонник, мята, </w:t>
      </w:r>
      <w:r w:rsidR="006D18F3">
        <w:rPr>
          <w:color w:val="000000"/>
          <w:sz w:val="28"/>
          <w:szCs w:val="28"/>
          <w:shd w:val="clear" w:color="auto" w:fill="FFFFFF"/>
        </w:rPr>
        <w:t>лаванда, кориандр, петрушка, мелисса и т. д.</w:t>
      </w:r>
      <w:r w:rsidR="00C04883" w:rsidRPr="00C04883">
        <w:rPr>
          <w:color w:val="000000"/>
          <w:sz w:val="28"/>
          <w:szCs w:val="28"/>
        </w:rPr>
        <w:t xml:space="preserve"> </w:t>
      </w:r>
      <w:r w:rsidR="00C04883">
        <w:rPr>
          <w:color w:val="000000"/>
          <w:sz w:val="28"/>
          <w:szCs w:val="28"/>
        </w:rPr>
        <w:t xml:space="preserve">Этот Ключ даст возможность нашим воспитанникам </w:t>
      </w:r>
      <w:r w:rsidR="00C04883">
        <w:rPr>
          <w:rStyle w:val="c0"/>
          <w:color w:val="000000"/>
          <w:sz w:val="28"/>
          <w:szCs w:val="28"/>
        </w:rPr>
        <w:t>обобщить и обогатить опыт в сфере экологического воспитания путем применения</w:t>
      </w:r>
      <w:r w:rsidR="00C048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619B">
        <w:rPr>
          <w:rStyle w:val="c0"/>
          <w:color w:val="000000"/>
          <w:sz w:val="28"/>
          <w:szCs w:val="28"/>
        </w:rPr>
        <w:t>научных методов и приемов и п</w:t>
      </w:r>
      <w:r w:rsidR="00C04883">
        <w:rPr>
          <w:rStyle w:val="c0"/>
          <w:color w:val="000000"/>
          <w:sz w:val="28"/>
          <w:szCs w:val="28"/>
        </w:rPr>
        <w:t xml:space="preserve">олучить информацию </w:t>
      </w:r>
      <w:r w:rsidR="009D3FD6">
        <w:rPr>
          <w:rStyle w:val="c0"/>
          <w:color w:val="000000"/>
          <w:sz w:val="28"/>
          <w:szCs w:val="28"/>
        </w:rPr>
        <w:t>о растениях,</w:t>
      </w:r>
      <w:r w:rsidR="00C04883">
        <w:rPr>
          <w:rStyle w:val="c0"/>
          <w:color w:val="000000"/>
          <w:sz w:val="28"/>
          <w:szCs w:val="28"/>
        </w:rPr>
        <w:t xml:space="preserve"> </w:t>
      </w:r>
      <w:r w:rsidR="00A23430">
        <w:rPr>
          <w:rStyle w:val="c0"/>
          <w:color w:val="000000"/>
          <w:sz w:val="28"/>
          <w:szCs w:val="28"/>
        </w:rPr>
        <w:t>которые имеют много полезных свойств для организма человека. Всю информацию по данному Ключу воспитатели</w:t>
      </w:r>
      <w:r w:rsidR="00C04883">
        <w:rPr>
          <w:rStyle w:val="c0"/>
          <w:color w:val="000000"/>
          <w:sz w:val="28"/>
          <w:szCs w:val="28"/>
        </w:rPr>
        <w:t xml:space="preserve"> смогут</w:t>
      </w:r>
      <w:r w:rsidR="00A23430">
        <w:rPr>
          <w:rStyle w:val="c0"/>
          <w:color w:val="000000"/>
          <w:sz w:val="28"/>
          <w:szCs w:val="28"/>
        </w:rPr>
        <w:t xml:space="preserve"> получить по</w:t>
      </w:r>
      <w:r w:rsidR="00C04883">
        <w:rPr>
          <w:rStyle w:val="c0"/>
          <w:color w:val="000000"/>
          <w:sz w:val="28"/>
          <w:szCs w:val="28"/>
        </w:rPr>
        <w:t xml:space="preserve"> </w:t>
      </w:r>
      <w:r w:rsidR="00C04883">
        <w:rPr>
          <w:rStyle w:val="c0"/>
          <w:color w:val="000000"/>
          <w:sz w:val="28"/>
          <w:szCs w:val="28"/>
          <w:lang w:val="en-US"/>
        </w:rPr>
        <w:t>QR</w:t>
      </w:r>
      <w:r w:rsidR="00C04883" w:rsidRPr="00C04883">
        <w:rPr>
          <w:rStyle w:val="c0"/>
          <w:color w:val="000000"/>
          <w:sz w:val="28"/>
          <w:szCs w:val="28"/>
        </w:rPr>
        <w:t xml:space="preserve"> </w:t>
      </w:r>
      <w:r w:rsidR="00C04883">
        <w:rPr>
          <w:rStyle w:val="c0"/>
          <w:color w:val="000000"/>
          <w:sz w:val="28"/>
          <w:szCs w:val="28"/>
        </w:rPr>
        <w:t xml:space="preserve">–коду, </w:t>
      </w:r>
      <w:r w:rsidR="009D3FD6">
        <w:rPr>
          <w:rStyle w:val="c0"/>
          <w:color w:val="000000"/>
          <w:sz w:val="28"/>
          <w:szCs w:val="28"/>
        </w:rPr>
        <w:t>который</w:t>
      </w:r>
      <w:r w:rsidR="00C04883">
        <w:rPr>
          <w:rStyle w:val="c0"/>
          <w:color w:val="000000"/>
          <w:sz w:val="28"/>
          <w:szCs w:val="28"/>
        </w:rPr>
        <w:t xml:space="preserve"> </w:t>
      </w:r>
      <w:r w:rsidR="00C04883" w:rsidRPr="00C04883">
        <w:rPr>
          <w:sz w:val="28"/>
          <w:szCs w:val="28"/>
          <w:shd w:val="clear" w:color="auto" w:fill="FFFFFF"/>
        </w:rPr>
        <w:t xml:space="preserve">позволяет “спрятать” большой объем информации и </w:t>
      </w:r>
      <w:r w:rsidR="009D3FD6">
        <w:rPr>
          <w:sz w:val="28"/>
          <w:szCs w:val="28"/>
          <w:shd w:val="clear" w:color="auto" w:fill="FFFFFF"/>
        </w:rPr>
        <w:t xml:space="preserve">открыть ее или активировать </w:t>
      </w:r>
      <w:r w:rsidR="009D3FD6" w:rsidRPr="00C04883">
        <w:rPr>
          <w:sz w:val="28"/>
          <w:szCs w:val="28"/>
          <w:shd w:val="clear" w:color="auto" w:fill="FFFFFF"/>
        </w:rPr>
        <w:t>в</w:t>
      </w:r>
      <w:r w:rsidR="00C04883" w:rsidRPr="00C04883">
        <w:rPr>
          <w:sz w:val="28"/>
          <w:szCs w:val="28"/>
          <w:shd w:val="clear" w:color="auto" w:fill="FFFFFF"/>
        </w:rPr>
        <w:t xml:space="preserve"> любой нужный момент</w:t>
      </w:r>
      <w:r w:rsidR="00C04883">
        <w:rPr>
          <w:sz w:val="28"/>
          <w:szCs w:val="28"/>
          <w:shd w:val="clear" w:color="auto" w:fill="FFFFFF"/>
        </w:rPr>
        <w:t>.</w:t>
      </w:r>
    </w:p>
    <w:p w:rsidR="00ED4649" w:rsidRDefault="00ED4649" w:rsidP="00ED5E92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23430" w:rsidRPr="00A23430" w:rsidRDefault="00ED4649" w:rsidP="00124796">
      <w:pPr>
        <w:pStyle w:val="a5"/>
        <w:spacing w:before="90" w:beforeAutospacing="0" w:after="90" w:afterAutospacing="0" w:line="276" w:lineRule="auto"/>
        <w:jc w:val="both"/>
        <w:rPr>
          <w:sz w:val="28"/>
          <w:szCs w:val="28"/>
        </w:rPr>
      </w:pPr>
      <w:r w:rsidRPr="00C04883">
        <w:rPr>
          <w:color w:val="000000"/>
          <w:sz w:val="28"/>
          <w:szCs w:val="28"/>
          <w:u w:val="single"/>
          <w:shd w:val="clear" w:color="auto" w:fill="FFFFFF"/>
        </w:rPr>
        <w:t>Ключ Земли</w:t>
      </w:r>
      <w:r>
        <w:rPr>
          <w:color w:val="000000"/>
          <w:sz w:val="28"/>
          <w:szCs w:val="28"/>
          <w:shd w:val="clear" w:color="auto" w:fill="FFFFFF"/>
        </w:rPr>
        <w:t xml:space="preserve"> – это огород</w:t>
      </w:r>
      <w:r w:rsidR="009D3FD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где посажены лук, помидоры, морковь, свекла, огурцы, кабачки</w:t>
      </w:r>
      <w:r w:rsidR="006D18F3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 xml:space="preserve">картофель. </w:t>
      </w:r>
      <w:r w:rsidR="00A23430">
        <w:rPr>
          <w:sz w:val="28"/>
          <w:szCs w:val="28"/>
          <w:shd w:val="clear" w:color="auto" w:fill="FFFFFF"/>
        </w:rPr>
        <w:t>На этом образовательном маршруте д</w:t>
      </w:r>
      <w:r w:rsidR="00A23430" w:rsidRPr="00A23430">
        <w:rPr>
          <w:sz w:val="28"/>
          <w:szCs w:val="28"/>
        </w:rPr>
        <w:t xml:space="preserve">ети наглядно </w:t>
      </w:r>
      <w:r w:rsidR="00A23430">
        <w:rPr>
          <w:sz w:val="28"/>
          <w:szCs w:val="28"/>
        </w:rPr>
        <w:t>у</w:t>
      </w:r>
      <w:r w:rsidR="00A23430" w:rsidRPr="00A23430">
        <w:rPr>
          <w:sz w:val="28"/>
          <w:szCs w:val="28"/>
        </w:rPr>
        <w:t xml:space="preserve">видят, </w:t>
      </w:r>
      <w:r w:rsidR="00A23430">
        <w:rPr>
          <w:sz w:val="28"/>
          <w:szCs w:val="28"/>
        </w:rPr>
        <w:t>нау</w:t>
      </w:r>
      <w:r w:rsidR="00A23430" w:rsidRPr="00A23430">
        <w:rPr>
          <w:sz w:val="28"/>
          <w:szCs w:val="28"/>
        </w:rPr>
        <w:t>чатся отличать и н</w:t>
      </w:r>
      <w:r w:rsidR="009D3FD6">
        <w:rPr>
          <w:sz w:val="28"/>
          <w:szCs w:val="28"/>
        </w:rPr>
        <w:t>азывать по внешнему виду</w:t>
      </w:r>
      <w:r w:rsidR="00A23430">
        <w:rPr>
          <w:sz w:val="28"/>
          <w:szCs w:val="28"/>
        </w:rPr>
        <w:t xml:space="preserve"> овощи</w:t>
      </w:r>
      <w:r w:rsidR="009D3FD6">
        <w:rPr>
          <w:sz w:val="28"/>
          <w:szCs w:val="28"/>
        </w:rPr>
        <w:t>,</w:t>
      </w:r>
      <w:r w:rsidR="00A23430" w:rsidRPr="00A23430">
        <w:rPr>
          <w:sz w:val="28"/>
          <w:szCs w:val="28"/>
        </w:rPr>
        <w:t xml:space="preserve"> </w:t>
      </w:r>
      <w:r w:rsidR="00A23430">
        <w:rPr>
          <w:sz w:val="28"/>
          <w:szCs w:val="28"/>
        </w:rPr>
        <w:t>поз</w:t>
      </w:r>
      <w:r w:rsidR="00A23430" w:rsidRPr="00A23430">
        <w:rPr>
          <w:sz w:val="28"/>
          <w:szCs w:val="28"/>
        </w:rPr>
        <w:t>накомятся со строением растений (корень, лист, стебель, цветок).</w:t>
      </w:r>
      <w:r w:rsidR="00A23430">
        <w:rPr>
          <w:sz w:val="28"/>
          <w:szCs w:val="28"/>
        </w:rPr>
        <w:t xml:space="preserve"> Будут у</w:t>
      </w:r>
      <w:r w:rsidR="00A23430" w:rsidRPr="00A23430">
        <w:rPr>
          <w:sz w:val="28"/>
          <w:szCs w:val="28"/>
        </w:rPr>
        <w:t>частвуют</w:t>
      </w:r>
      <w:r w:rsidR="009D3FD6">
        <w:rPr>
          <w:sz w:val="28"/>
          <w:szCs w:val="28"/>
        </w:rPr>
        <w:t xml:space="preserve"> в экспериментировании и получа</w:t>
      </w:r>
      <w:r w:rsidR="00A23430" w:rsidRPr="00A23430">
        <w:rPr>
          <w:sz w:val="28"/>
          <w:szCs w:val="28"/>
        </w:rPr>
        <w:t xml:space="preserve">т знания о том, что для роста растений нужны земля, вода и воздух. </w:t>
      </w:r>
      <w:r w:rsidR="00A23430">
        <w:rPr>
          <w:sz w:val="28"/>
          <w:szCs w:val="28"/>
        </w:rPr>
        <w:t xml:space="preserve"> </w:t>
      </w:r>
      <w:r w:rsidR="00A23430" w:rsidRPr="00A23430">
        <w:rPr>
          <w:sz w:val="28"/>
          <w:szCs w:val="28"/>
        </w:rPr>
        <w:t xml:space="preserve">Наглядно </w:t>
      </w:r>
      <w:r w:rsidR="00A23430">
        <w:rPr>
          <w:sz w:val="28"/>
          <w:szCs w:val="28"/>
        </w:rPr>
        <w:t xml:space="preserve">поймут </w:t>
      </w:r>
      <w:r w:rsidR="00A23430" w:rsidRPr="00A23430">
        <w:rPr>
          <w:sz w:val="28"/>
          <w:szCs w:val="28"/>
        </w:rPr>
        <w:t xml:space="preserve">взаимосвязь в природе (если растение не полить, оно может засохнуть и т.п.). </w:t>
      </w:r>
      <w:r w:rsidR="009D3FD6">
        <w:rPr>
          <w:color w:val="000000"/>
          <w:sz w:val="28"/>
          <w:szCs w:val="28"/>
          <w:shd w:val="clear" w:color="auto" w:fill="FFFFFF"/>
        </w:rPr>
        <w:t>На</w:t>
      </w:r>
      <w:r w:rsidR="006D18F3">
        <w:rPr>
          <w:color w:val="000000"/>
          <w:sz w:val="28"/>
          <w:szCs w:val="28"/>
          <w:shd w:val="clear" w:color="auto" w:fill="FFFFFF"/>
        </w:rPr>
        <w:t xml:space="preserve"> огороде с помощью </w:t>
      </w:r>
      <w:r w:rsidR="00A23430">
        <w:rPr>
          <w:rStyle w:val="c0"/>
          <w:color w:val="000000"/>
          <w:sz w:val="28"/>
          <w:szCs w:val="28"/>
          <w:lang w:val="en-US"/>
        </w:rPr>
        <w:t>QR</w:t>
      </w:r>
      <w:r w:rsidR="00A23430" w:rsidRPr="00C04883">
        <w:rPr>
          <w:rStyle w:val="c0"/>
          <w:color w:val="000000"/>
          <w:sz w:val="28"/>
          <w:szCs w:val="28"/>
        </w:rPr>
        <w:t xml:space="preserve"> </w:t>
      </w:r>
      <w:r w:rsidR="00A23430">
        <w:rPr>
          <w:rStyle w:val="c0"/>
          <w:color w:val="000000"/>
          <w:sz w:val="28"/>
          <w:szCs w:val="28"/>
        </w:rPr>
        <w:t>–</w:t>
      </w:r>
      <w:r w:rsidR="00D77791">
        <w:rPr>
          <w:rStyle w:val="c0"/>
          <w:color w:val="000000"/>
          <w:sz w:val="28"/>
          <w:szCs w:val="28"/>
        </w:rPr>
        <w:t>код</w:t>
      </w:r>
      <w:r w:rsidR="00AA0300">
        <w:rPr>
          <w:rStyle w:val="c0"/>
          <w:color w:val="000000"/>
          <w:sz w:val="28"/>
          <w:szCs w:val="28"/>
        </w:rPr>
        <w:t>а</w:t>
      </w:r>
      <w:bookmarkStart w:id="0" w:name="_GoBack"/>
      <w:bookmarkEnd w:id="0"/>
      <w:r w:rsidR="00D77791">
        <w:rPr>
          <w:color w:val="000000"/>
          <w:sz w:val="28"/>
          <w:szCs w:val="28"/>
          <w:shd w:val="clear" w:color="auto" w:fill="FFFFFF"/>
        </w:rPr>
        <w:t xml:space="preserve"> воспитатели</w:t>
      </w:r>
      <w:r w:rsidR="00A23430">
        <w:rPr>
          <w:color w:val="000000"/>
          <w:sz w:val="28"/>
          <w:szCs w:val="28"/>
          <w:shd w:val="clear" w:color="auto" w:fill="FFFFFF"/>
        </w:rPr>
        <w:t xml:space="preserve"> </w:t>
      </w:r>
      <w:r w:rsidR="0060619B">
        <w:rPr>
          <w:color w:val="000000"/>
          <w:sz w:val="28"/>
          <w:szCs w:val="28"/>
          <w:shd w:val="clear" w:color="auto" w:fill="FFFFFF"/>
        </w:rPr>
        <w:t xml:space="preserve">смогут </w:t>
      </w:r>
      <w:r w:rsidR="00A23430">
        <w:rPr>
          <w:color w:val="000000"/>
          <w:sz w:val="28"/>
          <w:szCs w:val="28"/>
          <w:shd w:val="clear" w:color="auto" w:fill="FFFFFF"/>
        </w:rPr>
        <w:t xml:space="preserve">познакомить своих </w:t>
      </w:r>
      <w:r w:rsidR="00124796">
        <w:rPr>
          <w:color w:val="000000"/>
          <w:sz w:val="28"/>
          <w:szCs w:val="28"/>
          <w:shd w:val="clear" w:color="auto" w:fill="FFFFFF"/>
        </w:rPr>
        <w:t>воспитанников с</w:t>
      </w:r>
      <w:r w:rsidR="006D18F3">
        <w:rPr>
          <w:color w:val="000000"/>
          <w:sz w:val="28"/>
          <w:szCs w:val="28"/>
          <w:shd w:val="clear" w:color="auto" w:fill="FFFFFF"/>
        </w:rPr>
        <w:t xml:space="preserve"> перечисленными </w:t>
      </w:r>
      <w:r w:rsidR="00124796">
        <w:rPr>
          <w:color w:val="000000"/>
          <w:sz w:val="28"/>
          <w:szCs w:val="28"/>
          <w:shd w:val="clear" w:color="auto" w:fill="FFFFFF"/>
        </w:rPr>
        <w:t xml:space="preserve">культурными </w:t>
      </w:r>
      <w:r w:rsidR="006D18F3">
        <w:rPr>
          <w:color w:val="000000"/>
          <w:sz w:val="28"/>
          <w:szCs w:val="28"/>
          <w:shd w:val="clear" w:color="auto" w:fill="FFFFFF"/>
        </w:rPr>
        <w:t xml:space="preserve">растениями. </w:t>
      </w:r>
    </w:p>
    <w:p w:rsidR="00C04883" w:rsidRPr="00A23430" w:rsidRDefault="00C04883" w:rsidP="00794A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18F3" w:rsidRPr="00D73594" w:rsidRDefault="00794AF0" w:rsidP="00D7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24796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Ключ Познания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сюда </w:t>
      </w:r>
      <w:r w:rsidR="001247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войдут 3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247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объекта: деревья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боярышник, липа, ель.</w:t>
      </w:r>
      <w:r w:rsidR="00124796" w:rsidRPr="00124796">
        <w:rPr>
          <w:color w:val="000000"/>
          <w:sz w:val="27"/>
          <w:szCs w:val="27"/>
        </w:rPr>
        <w:t xml:space="preserve"> </w:t>
      </w:r>
      <w:r w:rsidR="00124796" w:rsidRPr="00124796">
        <w:rPr>
          <w:rFonts w:ascii="Times New Roman" w:hAnsi="Times New Roman" w:cs="Times New Roman"/>
          <w:sz w:val="28"/>
          <w:szCs w:val="28"/>
        </w:rPr>
        <w:t xml:space="preserve">Деревья окружают нас постоянно, но дети, как правило, почти не обращают на них внимания. Кроме того, деревья и растения </w:t>
      </w:r>
      <w:r w:rsidR="009D3FD6">
        <w:rPr>
          <w:rFonts w:ascii="Times New Roman" w:hAnsi="Times New Roman" w:cs="Times New Roman"/>
          <w:sz w:val="28"/>
          <w:szCs w:val="28"/>
        </w:rPr>
        <w:t xml:space="preserve">они </w:t>
      </w:r>
      <w:r w:rsidR="00124796" w:rsidRPr="00124796">
        <w:rPr>
          <w:rFonts w:ascii="Times New Roman" w:hAnsi="Times New Roman" w:cs="Times New Roman"/>
          <w:sz w:val="28"/>
          <w:szCs w:val="28"/>
        </w:rPr>
        <w:t xml:space="preserve">воспринимают как неживые объекты. </w:t>
      </w:r>
      <w:r w:rsidR="00124796">
        <w:rPr>
          <w:rFonts w:ascii="Times New Roman" w:hAnsi="Times New Roman" w:cs="Times New Roman"/>
          <w:sz w:val="28"/>
          <w:szCs w:val="28"/>
        </w:rPr>
        <w:t>Наш Ключ</w:t>
      </w:r>
      <w:r w:rsidR="009D3FD6">
        <w:rPr>
          <w:rFonts w:ascii="Times New Roman" w:hAnsi="Times New Roman" w:cs="Times New Roman"/>
          <w:sz w:val="28"/>
          <w:szCs w:val="28"/>
        </w:rPr>
        <w:t xml:space="preserve"> </w:t>
      </w:r>
      <w:r w:rsidR="00D77791">
        <w:rPr>
          <w:rFonts w:ascii="Times New Roman" w:hAnsi="Times New Roman" w:cs="Times New Roman"/>
          <w:sz w:val="28"/>
          <w:szCs w:val="28"/>
        </w:rPr>
        <w:t>Познания поможет</w:t>
      </w:r>
      <w:r w:rsidR="00124796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D73594">
        <w:rPr>
          <w:rFonts w:ascii="Times New Roman" w:hAnsi="Times New Roman" w:cs="Times New Roman"/>
          <w:sz w:val="28"/>
          <w:szCs w:val="28"/>
        </w:rPr>
        <w:t>осознать, что</w:t>
      </w:r>
      <w:r w:rsidR="00124796">
        <w:rPr>
          <w:rFonts w:ascii="Times New Roman" w:hAnsi="Times New Roman" w:cs="Times New Roman"/>
          <w:sz w:val="28"/>
          <w:szCs w:val="28"/>
        </w:rPr>
        <w:t xml:space="preserve"> д</w:t>
      </w:r>
      <w:r w:rsidR="00124796" w:rsidRPr="00124796">
        <w:rPr>
          <w:rFonts w:ascii="Times New Roman" w:hAnsi="Times New Roman" w:cs="Times New Roman"/>
          <w:sz w:val="28"/>
          <w:szCs w:val="28"/>
        </w:rPr>
        <w:t>еревья прекрасные объекты для наблюдений, имеют ярко</w:t>
      </w:r>
      <w:r w:rsidR="00124796">
        <w:rPr>
          <w:rFonts w:ascii="Times New Roman" w:hAnsi="Times New Roman" w:cs="Times New Roman"/>
          <w:sz w:val="28"/>
          <w:szCs w:val="28"/>
        </w:rPr>
        <w:t xml:space="preserve"> выраженные сезонные изменения, </w:t>
      </w:r>
      <w:r w:rsidR="009D3FD6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124796">
        <w:rPr>
          <w:rFonts w:ascii="Times New Roman" w:hAnsi="Times New Roman" w:cs="Times New Roman"/>
          <w:sz w:val="28"/>
          <w:szCs w:val="28"/>
        </w:rPr>
        <w:t>р</w:t>
      </w:r>
      <w:r w:rsidR="00124796" w:rsidRPr="00124796">
        <w:rPr>
          <w:rFonts w:ascii="Times New Roman" w:hAnsi="Times New Roman" w:cs="Times New Roman"/>
          <w:color w:val="000000"/>
          <w:sz w:val="28"/>
          <w:szCs w:val="28"/>
        </w:rPr>
        <w:t xml:space="preserve">асширить знания о деревьях: особенности строения, произрастания и </w:t>
      </w:r>
      <w:r w:rsidR="00124796" w:rsidRPr="001247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возможности использования человеком.</w:t>
      </w:r>
      <w:r w:rsidR="00124796" w:rsidRPr="00124796">
        <w:rPr>
          <w:rFonts w:eastAsia="+mn-ea"/>
          <w:kern w:val="24"/>
          <w:sz w:val="28"/>
          <w:szCs w:val="28"/>
        </w:rPr>
        <w:t xml:space="preserve"> </w:t>
      </w:r>
      <w:r w:rsidR="00124796">
        <w:rPr>
          <w:rFonts w:eastAsia="+mn-ea"/>
          <w:kern w:val="24"/>
          <w:sz w:val="28"/>
          <w:szCs w:val="28"/>
        </w:rPr>
        <w:t xml:space="preserve"> </w:t>
      </w:r>
      <w:r w:rsidR="009D3FD6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 помощью </w:t>
      </w:r>
      <w:r w:rsidR="00D77791" w:rsidRPr="00124796">
        <w:rPr>
          <w:rFonts w:ascii="Times New Roman" w:eastAsia="+mn-ea" w:hAnsi="Times New Roman" w:cs="Times New Roman"/>
          <w:kern w:val="24"/>
          <w:sz w:val="28"/>
          <w:szCs w:val="28"/>
        </w:rPr>
        <w:t>установлен</w:t>
      </w:r>
      <w:r w:rsidR="00D77791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ного </w:t>
      </w:r>
      <w:r w:rsidR="00D77791" w:rsidRPr="00124796">
        <w:rPr>
          <w:rStyle w:val="c0"/>
          <w:rFonts w:ascii="Times New Roman" w:hAnsi="Times New Roman" w:cs="Times New Roman"/>
          <w:color w:val="000000"/>
          <w:sz w:val="28"/>
          <w:szCs w:val="28"/>
        </w:rPr>
        <w:t>QR</w:t>
      </w:r>
      <w:r w:rsidR="00124796" w:rsidRPr="0012479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77791" w:rsidRPr="00124796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код</w:t>
      </w:r>
      <w:r w:rsidR="00D77791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="00D77791">
        <w:rPr>
          <w:rFonts w:ascii="Times New Roman" w:eastAsia="+mn-ea" w:hAnsi="Times New Roman" w:cs="Times New Roman"/>
          <w:kern w:val="24"/>
          <w:sz w:val="28"/>
          <w:szCs w:val="28"/>
        </w:rPr>
        <w:t>, воспитатели</w:t>
      </w:r>
      <w:r w:rsidR="006D18F3" w:rsidRPr="00D7359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D73594">
        <w:rPr>
          <w:rFonts w:ascii="Times New Roman" w:eastAsia="+mn-ea" w:hAnsi="Times New Roman" w:cs="Times New Roman"/>
          <w:kern w:val="24"/>
          <w:sz w:val="28"/>
          <w:szCs w:val="28"/>
        </w:rPr>
        <w:t>с</w:t>
      </w:r>
      <w:r w:rsidR="006D18F3" w:rsidRPr="00D7359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могут в доступной форме рассказать </w:t>
      </w:r>
      <w:r w:rsidR="0060619B">
        <w:rPr>
          <w:rFonts w:ascii="Times New Roman" w:eastAsia="+mn-ea" w:hAnsi="Times New Roman" w:cs="Times New Roman"/>
          <w:kern w:val="24"/>
          <w:sz w:val="28"/>
          <w:szCs w:val="28"/>
        </w:rPr>
        <w:t>воспитанникам</w:t>
      </w:r>
      <w:r w:rsidR="006D18F3" w:rsidRPr="00D73594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 объекте</w:t>
      </w:r>
      <w:r w:rsidR="00D73594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D73594" w:rsidRPr="00D73594">
        <w:rPr>
          <w:color w:val="000000"/>
          <w:sz w:val="27"/>
          <w:szCs w:val="27"/>
        </w:rPr>
        <w:t xml:space="preserve"> </w:t>
      </w:r>
      <w:r w:rsidR="00D73594" w:rsidRPr="00D73594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60619B">
        <w:rPr>
          <w:rFonts w:ascii="Times New Roman" w:hAnsi="Times New Roman" w:cs="Times New Roman"/>
          <w:sz w:val="28"/>
          <w:szCs w:val="28"/>
        </w:rPr>
        <w:t xml:space="preserve">их </w:t>
      </w:r>
      <w:r w:rsidR="00D73594" w:rsidRPr="00D73594">
        <w:rPr>
          <w:rFonts w:ascii="Times New Roman" w:hAnsi="Times New Roman" w:cs="Times New Roman"/>
          <w:sz w:val="28"/>
          <w:szCs w:val="28"/>
        </w:rPr>
        <w:t xml:space="preserve">знания о природе родного края, о пользе </w:t>
      </w:r>
      <w:r w:rsidR="00D77791" w:rsidRPr="00D73594">
        <w:rPr>
          <w:rFonts w:ascii="Times New Roman" w:hAnsi="Times New Roman" w:cs="Times New Roman"/>
          <w:sz w:val="28"/>
          <w:szCs w:val="28"/>
        </w:rPr>
        <w:t>деревьев,</w:t>
      </w:r>
      <w:r w:rsidR="0060619B">
        <w:rPr>
          <w:rFonts w:ascii="Times New Roman" w:hAnsi="Times New Roman" w:cs="Times New Roman"/>
          <w:sz w:val="28"/>
          <w:szCs w:val="28"/>
        </w:rPr>
        <w:t xml:space="preserve"> </w:t>
      </w:r>
      <w:r w:rsidR="00D77791">
        <w:rPr>
          <w:rFonts w:ascii="Times New Roman" w:hAnsi="Times New Roman" w:cs="Times New Roman"/>
          <w:sz w:val="28"/>
          <w:szCs w:val="28"/>
        </w:rPr>
        <w:t xml:space="preserve">а дети </w:t>
      </w:r>
      <w:r w:rsidR="00D77791" w:rsidRPr="00D73594">
        <w:rPr>
          <w:rFonts w:ascii="Times New Roman" w:hAnsi="Times New Roman" w:cs="Times New Roman"/>
          <w:sz w:val="28"/>
          <w:szCs w:val="28"/>
        </w:rPr>
        <w:t>в</w:t>
      </w:r>
      <w:r w:rsidR="009D3FD6">
        <w:rPr>
          <w:rFonts w:ascii="Times New Roman" w:hAnsi="Times New Roman" w:cs="Times New Roman"/>
          <w:sz w:val="28"/>
          <w:szCs w:val="28"/>
        </w:rPr>
        <w:t xml:space="preserve"> свою очередь </w:t>
      </w:r>
      <w:r w:rsidR="00D73594" w:rsidRPr="00D73594">
        <w:rPr>
          <w:rFonts w:ascii="Times New Roman" w:hAnsi="Times New Roman" w:cs="Times New Roman"/>
          <w:sz w:val="28"/>
          <w:szCs w:val="28"/>
        </w:rPr>
        <w:t>получ</w:t>
      </w:r>
      <w:r w:rsidR="0060619B">
        <w:rPr>
          <w:rFonts w:ascii="Times New Roman" w:hAnsi="Times New Roman" w:cs="Times New Roman"/>
          <w:sz w:val="28"/>
          <w:szCs w:val="28"/>
        </w:rPr>
        <w:t xml:space="preserve">ат </w:t>
      </w:r>
      <w:r w:rsidR="00D73594" w:rsidRPr="00D73594">
        <w:rPr>
          <w:rFonts w:ascii="Times New Roman" w:hAnsi="Times New Roman" w:cs="Times New Roman"/>
          <w:sz w:val="28"/>
          <w:szCs w:val="28"/>
        </w:rPr>
        <w:t>ответы на интересующие вопросы</w:t>
      </w:r>
      <w:r w:rsidR="00D73594">
        <w:rPr>
          <w:rFonts w:ascii="Times New Roman" w:hAnsi="Times New Roman" w:cs="Times New Roman"/>
          <w:sz w:val="28"/>
          <w:szCs w:val="28"/>
        </w:rPr>
        <w:t>.</w:t>
      </w:r>
    </w:p>
    <w:p w:rsidR="00D73594" w:rsidRPr="00D73594" w:rsidRDefault="00D73594" w:rsidP="009D3FD6">
      <w:pPr>
        <w:pStyle w:val="a5"/>
        <w:spacing w:before="0" w:beforeAutospacing="0" w:after="0" w:afterAutospacing="0" w:line="276" w:lineRule="auto"/>
        <w:ind w:firstLine="720"/>
        <w:jc w:val="both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На образова</w:t>
      </w:r>
      <w:r w:rsidR="009D3FD6">
        <w:rPr>
          <w:rFonts w:eastAsia="+mn-ea"/>
          <w:kern w:val="24"/>
          <w:sz w:val="28"/>
          <w:szCs w:val="28"/>
        </w:rPr>
        <w:t>тельных маршрутах</w:t>
      </w:r>
      <w:r>
        <w:rPr>
          <w:rFonts w:eastAsia="+mn-ea"/>
          <w:kern w:val="24"/>
          <w:sz w:val="28"/>
          <w:szCs w:val="28"/>
        </w:rPr>
        <w:t xml:space="preserve"> воспитатели будут проводить познавательные беседы, наблюдение за насекомыми и растениями, подвижные и дидактические игры, игры на внимание, заниматься комплексом </w:t>
      </w:r>
      <w:r w:rsidRPr="00D73594">
        <w:rPr>
          <w:rFonts w:eastAsia="+mn-ea"/>
          <w:kern w:val="24"/>
          <w:sz w:val="28"/>
          <w:szCs w:val="28"/>
        </w:rPr>
        <w:t>оздоров</w:t>
      </w:r>
      <w:r w:rsidR="00626E81">
        <w:rPr>
          <w:rFonts w:eastAsia="+mn-ea"/>
          <w:kern w:val="24"/>
          <w:sz w:val="28"/>
          <w:szCs w:val="28"/>
        </w:rPr>
        <w:t xml:space="preserve">ительных физических упражнений. На асфальте будут нарисованы дорожки для двигательной активности дошкольников, </w:t>
      </w:r>
      <w:r w:rsidR="009D3FD6">
        <w:rPr>
          <w:rFonts w:eastAsia="+mn-ea"/>
          <w:kern w:val="24"/>
          <w:sz w:val="28"/>
          <w:szCs w:val="28"/>
        </w:rPr>
        <w:t>которые удовлетворять</w:t>
      </w:r>
      <w:r w:rsidR="00626E81" w:rsidRPr="00626E81">
        <w:rPr>
          <w:sz w:val="28"/>
          <w:szCs w:val="28"/>
          <w:shd w:val="clear" w:color="auto" w:fill="FFFFFF"/>
        </w:rPr>
        <w:t xml:space="preserve"> </w:t>
      </w:r>
      <w:r w:rsidR="00626E81">
        <w:rPr>
          <w:sz w:val="28"/>
          <w:szCs w:val="28"/>
          <w:shd w:val="clear" w:color="auto" w:fill="FFFFFF"/>
        </w:rPr>
        <w:t xml:space="preserve">их </w:t>
      </w:r>
      <w:r w:rsidR="00626E81" w:rsidRPr="00626E81">
        <w:rPr>
          <w:sz w:val="28"/>
          <w:szCs w:val="28"/>
          <w:shd w:val="clear" w:color="auto" w:fill="FFFFFF"/>
        </w:rPr>
        <w:t>естественную потребность в движении, созда</w:t>
      </w:r>
      <w:r w:rsidR="00626E81">
        <w:rPr>
          <w:sz w:val="28"/>
          <w:szCs w:val="28"/>
          <w:shd w:val="clear" w:color="auto" w:fill="FFFFFF"/>
        </w:rPr>
        <w:t>дут</w:t>
      </w:r>
      <w:r w:rsidR="00626E81" w:rsidRPr="00626E81">
        <w:rPr>
          <w:sz w:val="28"/>
          <w:szCs w:val="28"/>
          <w:shd w:val="clear" w:color="auto" w:fill="FFFFFF"/>
        </w:rPr>
        <w:t xml:space="preserve"> условия для демонстрации двигательных умений каждого </w:t>
      </w:r>
      <w:r w:rsidR="00626E81">
        <w:rPr>
          <w:sz w:val="28"/>
          <w:szCs w:val="28"/>
          <w:shd w:val="clear" w:color="auto" w:fill="FFFFFF"/>
        </w:rPr>
        <w:t>малыша</w:t>
      </w:r>
      <w:r w:rsidR="00626E81" w:rsidRPr="00626E81">
        <w:rPr>
          <w:sz w:val="28"/>
          <w:szCs w:val="28"/>
          <w:shd w:val="clear" w:color="auto" w:fill="FFFFFF"/>
        </w:rPr>
        <w:t>.</w:t>
      </w:r>
      <w:r w:rsidR="009D3FD6">
        <w:rPr>
          <w:sz w:val="28"/>
          <w:szCs w:val="28"/>
          <w:shd w:val="clear" w:color="auto" w:fill="FFFFFF"/>
        </w:rPr>
        <w:t xml:space="preserve"> </w:t>
      </w:r>
      <w:r w:rsidRPr="00D73594">
        <w:rPr>
          <w:sz w:val="28"/>
          <w:szCs w:val="28"/>
        </w:rPr>
        <w:t>При этом развивающая пространственная среда территории</w:t>
      </w:r>
      <w:r>
        <w:rPr>
          <w:sz w:val="28"/>
          <w:szCs w:val="28"/>
        </w:rPr>
        <w:t xml:space="preserve"> нашего детского сада </w:t>
      </w:r>
      <w:r w:rsidRPr="00D73594">
        <w:rPr>
          <w:sz w:val="28"/>
          <w:szCs w:val="28"/>
        </w:rPr>
        <w:t>рассматривается как стимулятор, движущая сила в целостном процессе становления личности ребенка, побуждающая ребенка проявлять активность, любознательность и инициативу</w:t>
      </w:r>
      <w:r>
        <w:rPr>
          <w:sz w:val="28"/>
          <w:szCs w:val="28"/>
        </w:rPr>
        <w:t xml:space="preserve">, </w:t>
      </w:r>
      <w:r w:rsidR="0044119E" w:rsidRPr="00D73594">
        <w:rPr>
          <w:rFonts w:eastAsia="+mn-ea"/>
          <w:kern w:val="24"/>
          <w:sz w:val="28"/>
          <w:szCs w:val="28"/>
        </w:rPr>
        <w:t>способству</w:t>
      </w:r>
      <w:r w:rsidR="0044119E">
        <w:rPr>
          <w:rFonts w:eastAsia="+mn-ea"/>
          <w:kern w:val="24"/>
          <w:sz w:val="28"/>
          <w:szCs w:val="28"/>
        </w:rPr>
        <w:t>ющая</w:t>
      </w:r>
      <w:r w:rsidRPr="00D73594">
        <w:rPr>
          <w:rFonts w:eastAsia="+mn-ea"/>
          <w:kern w:val="24"/>
          <w:sz w:val="28"/>
          <w:szCs w:val="28"/>
        </w:rPr>
        <w:t xml:space="preserve"> закаливанию организма</w:t>
      </w:r>
      <w:r w:rsidR="009D3FD6">
        <w:rPr>
          <w:rFonts w:eastAsia="+mn-ea"/>
          <w:kern w:val="24"/>
          <w:sz w:val="28"/>
          <w:szCs w:val="28"/>
        </w:rPr>
        <w:t>.</w:t>
      </w:r>
      <w:r w:rsidR="008114F5">
        <w:rPr>
          <w:rFonts w:eastAsia="+mn-ea"/>
          <w:kern w:val="24"/>
          <w:sz w:val="28"/>
          <w:szCs w:val="28"/>
        </w:rPr>
        <w:t xml:space="preserve"> С</w:t>
      </w:r>
      <w:r w:rsidRPr="00D73594">
        <w:rPr>
          <w:rFonts w:eastAsia="+mn-ea"/>
          <w:kern w:val="24"/>
          <w:sz w:val="28"/>
          <w:szCs w:val="28"/>
        </w:rPr>
        <w:t>покойная обстановка созда</w:t>
      </w:r>
      <w:r w:rsidR="008114F5">
        <w:rPr>
          <w:rFonts w:eastAsia="+mn-ea"/>
          <w:kern w:val="24"/>
          <w:sz w:val="28"/>
          <w:szCs w:val="28"/>
        </w:rPr>
        <w:t>е</w:t>
      </w:r>
      <w:r w:rsidRPr="00D73594">
        <w:rPr>
          <w:rFonts w:eastAsia="+mn-ea"/>
          <w:kern w:val="24"/>
          <w:sz w:val="28"/>
          <w:szCs w:val="28"/>
        </w:rPr>
        <w:t xml:space="preserve">т предпосылки для снятия нервно-эмоционального </w:t>
      </w:r>
      <w:r w:rsidR="00D77791" w:rsidRPr="00D73594">
        <w:rPr>
          <w:rFonts w:eastAsia="+mn-ea"/>
          <w:kern w:val="24"/>
          <w:sz w:val="28"/>
          <w:szCs w:val="28"/>
        </w:rPr>
        <w:t>напряжения,</w:t>
      </w:r>
      <w:r>
        <w:rPr>
          <w:rFonts w:eastAsia="+mn-ea"/>
          <w:kern w:val="24"/>
          <w:sz w:val="28"/>
          <w:szCs w:val="28"/>
        </w:rPr>
        <w:t xml:space="preserve"> </w:t>
      </w:r>
      <w:r w:rsidR="00626E81">
        <w:rPr>
          <w:rFonts w:eastAsia="+mn-ea"/>
          <w:kern w:val="24"/>
          <w:sz w:val="28"/>
          <w:szCs w:val="28"/>
        </w:rPr>
        <w:t xml:space="preserve">а </w:t>
      </w:r>
      <w:r w:rsidR="00626E81" w:rsidRPr="00D73594">
        <w:rPr>
          <w:rFonts w:eastAsia="+mn-ea"/>
          <w:kern w:val="24"/>
          <w:sz w:val="28"/>
          <w:szCs w:val="28"/>
        </w:rPr>
        <w:t>художественно</w:t>
      </w:r>
      <w:r>
        <w:rPr>
          <w:rFonts w:eastAsia="+mn-ea"/>
          <w:kern w:val="24"/>
          <w:sz w:val="28"/>
          <w:szCs w:val="28"/>
        </w:rPr>
        <w:t xml:space="preserve"> – эстетическое оформление территории к психологическому здоровью наших воспитанников.</w:t>
      </w:r>
    </w:p>
    <w:p w:rsidR="00C23C70" w:rsidRDefault="00C23C70" w:rsidP="00D7359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23C70" w:rsidRDefault="00C23C70" w:rsidP="00C23C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23C70" w:rsidRDefault="00C23C70" w:rsidP="00C23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64FE" w:rsidRDefault="008364FE" w:rsidP="00C23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213B" w:rsidRDefault="0020213B" w:rsidP="00C23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213B" w:rsidRDefault="0020213B" w:rsidP="00C23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213B" w:rsidRDefault="0020213B" w:rsidP="00C23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213B" w:rsidRDefault="0020213B" w:rsidP="00C23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213B" w:rsidRDefault="0020213B" w:rsidP="00C23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213B" w:rsidRDefault="0020213B" w:rsidP="00C23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213B" w:rsidRDefault="0020213B" w:rsidP="00C23C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24796" w:rsidRPr="00467E8B" w:rsidRDefault="00BF70E2" w:rsidP="00BC605A">
      <w:pPr>
        <w:spacing w:line="276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0E2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    </w:t>
      </w:r>
      <w:r w:rsidR="002E7B31" w:rsidRPr="002E7B3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Цель.</w:t>
      </w:r>
      <w:r w:rsidR="002E7B31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Pr="00BF70E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="0012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эмоционально - благоприятных условий пребывание детей в </w:t>
      </w:r>
      <w:r w:rsid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</w:t>
      </w:r>
      <w:r w:rsidR="0012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через благоустройство территории и организацию оздоровительной, познавательной деятельности дошкольников во время пребывания на свежем воздухе в летний период.</w:t>
      </w:r>
    </w:p>
    <w:p w:rsidR="00BF70E2" w:rsidRDefault="00BF70E2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BF70E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  </w:t>
      </w:r>
      <w:r w:rsidR="002E7B31" w:rsidRPr="002E7B3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Задачи </w:t>
      </w:r>
    </w:p>
    <w:p w:rsidR="00124796" w:rsidRDefault="00124796" w:rsidP="00BC605A">
      <w:pPr>
        <w:pStyle w:val="Ul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0" w:right="168" w:firstLine="142"/>
        <w:jc w:val="both"/>
        <w:rPr>
          <w:sz w:val="28"/>
          <w:szCs w:val="28"/>
        </w:rPr>
      </w:pPr>
      <w:r>
        <w:rPr>
          <w:sz w:val="28"/>
          <w:szCs w:val="28"/>
        </w:rPr>
        <w:t>Оборудовать площадки ОУ в соответствии с современными, санитарно-эпидемиологическими требованиями и методическими рекомендациями по проведению летней оздоровительной работы с детьми.</w:t>
      </w:r>
    </w:p>
    <w:p w:rsidR="00124796" w:rsidRDefault="00124796" w:rsidP="00BC605A">
      <w:pPr>
        <w:pStyle w:val="Ul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0" w:right="168" w:firstLine="142"/>
        <w:jc w:val="both"/>
        <w:rPr>
          <w:sz w:val="28"/>
          <w:szCs w:val="28"/>
        </w:rPr>
      </w:pPr>
      <w:r>
        <w:rPr>
          <w:sz w:val="28"/>
          <w:szCs w:val="28"/>
        </w:rPr>
        <w:t>Улучшить художественное оформление территории ОУ.</w:t>
      </w:r>
    </w:p>
    <w:p w:rsidR="00124796" w:rsidRDefault="00124796" w:rsidP="00BC605A">
      <w:pPr>
        <w:pStyle w:val="Ul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0" w:right="168"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 и окружающему миру и к своему здоровью.</w:t>
      </w:r>
    </w:p>
    <w:p w:rsidR="002E7B31" w:rsidRDefault="002E7B31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2E7B31" w:rsidRDefault="002E7B31" w:rsidP="00A40AC3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Проектная </w:t>
      </w:r>
      <w:r w:rsidR="00C5177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деятельность в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val="en-US" w:eastAsia="ru-RU"/>
        </w:rPr>
        <w:t>III</w:t>
      </w:r>
      <w:r w:rsidRPr="002E7B31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этапа</w:t>
      </w:r>
    </w:p>
    <w:p w:rsidR="002E7B31" w:rsidRDefault="002E7B31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1 этап – </w:t>
      </w:r>
      <w:r w:rsidR="00C5177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подготовительный март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- апрель </w:t>
      </w:r>
    </w:p>
    <w:p w:rsidR="002E7B31" w:rsidRDefault="002E7B31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Задачи:</w:t>
      </w:r>
    </w:p>
    <w:p w:rsidR="002E7B31" w:rsidRPr="00BC605A" w:rsidRDefault="00BC605A" w:rsidP="00C51775">
      <w:pPr>
        <w:pStyle w:val="a4"/>
        <w:numPr>
          <w:ilvl w:val="0"/>
          <w:numId w:val="6"/>
        </w:numPr>
        <w:shd w:val="clear" w:color="auto" w:fill="FFFFFF"/>
        <w:spacing w:after="225" w:line="336" w:lineRule="atLeast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2E7B31"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87B"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r w:rsidR="002E7B31"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теоретическое осмысление 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преобразования.</w:t>
      </w:r>
    </w:p>
    <w:p w:rsidR="002E7B31" w:rsidRPr="00BC605A" w:rsidRDefault="002E7B31" w:rsidP="00C51775">
      <w:pPr>
        <w:pStyle w:val="a4"/>
        <w:numPr>
          <w:ilvl w:val="0"/>
          <w:numId w:val="6"/>
        </w:numPr>
        <w:shd w:val="clear" w:color="auto" w:fill="FFFFFF"/>
        <w:spacing w:after="225" w:line="336" w:lineRule="atLeast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</w:t>
      </w:r>
      <w:r w:rsidR="00BC605A"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ворческой группы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B31" w:rsidRPr="00BC605A" w:rsidRDefault="002E7B31" w:rsidP="00C51775">
      <w:pPr>
        <w:shd w:val="clear" w:color="auto" w:fill="FFFFFF"/>
        <w:spacing w:after="225" w:line="336" w:lineRule="atLeast"/>
        <w:ind w:left="28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этап – практический май- июль </w:t>
      </w:r>
    </w:p>
    <w:p w:rsidR="002E7B31" w:rsidRPr="00BC605A" w:rsidRDefault="002E7B31" w:rsidP="00C51775">
      <w:pPr>
        <w:shd w:val="clear" w:color="auto" w:fill="FFFFFF"/>
        <w:spacing w:after="225" w:line="336" w:lineRule="atLeast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7B31" w:rsidRPr="00BC605A" w:rsidRDefault="00BC605A" w:rsidP="00C51775">
      <w:pPr>
        <w:pStyle w:val="a4"/>
        <w:numPr>
          <w:ilvl w:val="0"/>
          <w:numId w:val="7"/>
        </w:numPr>
        <w:shd w:val="clear" w:color="auto" w:fill="FFFFFF"/>
        <w:spacing w:after="225" w:line="336" w:lineRule="atLeast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 внедрение</w:t>
      </w:r>
      <w:r w:rsidR="002E7B31"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проекта.</w:t>
      </w:r>
    </w:p>
    <w:p w:rsidR="002E7B31" w:rsidRPr="00BC605A" w:rsidRDefault="002E7B31" w:rsidP="00C51775">
      <w:pPr>
        <w:pStyle w:val="a4"/>
        <w:numPr>
          <w:ilvl w:val="0"/>
          <w:numId w:val="7"/>
        </w:numPr>
        <w:shd w:val="clear" w:color="auto" w:fill="FFFFFF"/>
        <w:spacing w:after="225" w:line="336" w:lineRule="atLeast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тесного 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 w:rsidR="00BC605A"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сотрудников, родителей 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над модернизации территории.</w:t>
      </w:r>
    </w:p>
    <w:p w:rsidR="002E7B31" w:rsidRPr="00005864" w:rsidRDefault="002E7B31" w:rsidP="00C51775">
      <w:pPr>
        <w:shd w:val="clear" w:color="auto" w:fill="FFFFFF"/>
        <w:spacing w:after="225" w:line="336" w:lineRule="atLeast"/>
        <w:ind w:left="284" w:hanging="142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00586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3 этап – заключительный- итоговый – июль.</w:t>
      </w:r>
    </w:p>
    <w:p w:rsidR="002E7B31" w:rsidRPr="00005864" w:rsidRDefault="002E7B31" w:rsidP="00C51775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00586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Задачи:</w:t>
      </w:r>
    </w:p>
    <w:p w:rsidR="002E7B31" w:rsidRPr="00BC605A" w:rsidRDefault="00005864" w:rsidP="00C51775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1. 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7B31"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эффек</w:t>
      </w: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оздоровительной работы</w:t>
      </w:r>
    </w:p>
    <w:p w:rsidR="00005864" w:rsidRDefault="00005864" w:rsidP="00C51775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60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Обобщение результата внедрение проекта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005864" w:rsidRDefault="00005864" w:rsidP="000058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00586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lastRenderedPageBreak/>
        <w:t>План реализации проекта</w:t>
      </w:r>
    </w:p>
    <w:p w:rsidR="00005864" w:rsidRPr="00005864" w:rsidRDefault="00005864" w:rsidP="0000586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5584"/>
        <w:gridCol w:w="5381"/>
        <w:gridCol w:w="2834"/>
        <w:gridCol w:w="6"/>
      </w:tblGrid>
      <w:tr w:rsidR="00005864" w:rsidTr="00A40AC3">
        <w:trPr>
          <w:gridAfter w:val="1"/>
          <w:wAfter w:w="6" w:type="dxa"/>
        </w:trPr>
        <w:tc>
          <w:tcPr>
            <w:tcW w:w="5589" w:type="dxa"/>
          </w:tcPr>
          <w:p w:rsidR="00005864" w:rsidRDefault="00005864" w:rsidP="00005864">
            <w:pPr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386" w:type="dxa"/>
          </w:tcPr>
          <w:p w:rsidR="00005864" w:rsidRDefault="00005864" w:rsidP="00005864">
            <w:pPr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2835" w:type="dxa"/>
          </w:tcPr>
          <w:p w:rsidR="00005864" w:rsidRDefault="00005864" w:rsidP="00005864">
            <w:pPr>
              <w:jc w:val="center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05864" w:rsidTr="00A40AC3">
        <w:tc>
          <w:tcPr>
            <w:tcW w:w="13816" w:type="dxa"/>
            <w:gridSpan w:val="4"/>
          </w:tcPr>
          <w:p w:rsidR="00005864" w:rsidRPr="00005864" w:rsidRDefault="00005864" w:rsidP="00005864">
            <w:pPr>
              <w:shd w:val="clear" w:color="auto" w:fill="FFFFFF"/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eastAsia="ru-RU"/>
              </w:rPr>
              <w:t>1 этап – подготовительный  март- апрель</w:t>
            </w:r>
          </w:p>
        </w:tc>
      </w:tr>
      <w:tr w:rsidR="00C51775" w:rsidTr="00A40AC3">
        <w:trPr>
          <w:gridAfter w:val="1"/>
          <w:wAfter w:w="6" w:type="dxa"/>
        </w:trPr>
        <w:tc>
          <w:tcPr>
            <w:tcW w:w="5589" w:type="dxa"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Провести оценку территории </w:t>
            </w:r>
          </w:p>
        </w:tc>
        <w:tc>
          <w:tcPr>
            <w:tcW w:w="5386" w:type="dxa"/>
            <w:vMerge w:val="restart"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Создана творческая группа по разработке проекта.</w:t>
            </w:r>
          </w:p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Разработан механизм реализации проекта</w:t>
            </w:r>
          </w:p>
        </w:tc>
        <w:tc>
          <w:tcPr>
            <w:tcW w:w="2835" w:type="dxa"/>
            <w:vMerge w:val="restart"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Творческая группа</w:t>
            </w:r>
          </w:p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Заведующий, родители</w:t>
            </w:r>
          </w:p>
        </w:tc>
      </w:tr>
      <w:tr w:rsidR="00C51775" w:rsidTr="00A40AC3">
        <w:trPr>
          <w:gridAfter w:val="1"/>
          <w:wAfter w:w="6" w:type="dxa"/>
        </w:trPr>
        <w:tc>
          <w:tcPr>
            <w:tcW w:w="5589" w:type="dxa"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Выявить отношение к проекту всех участников воспитательно- образовательного процесса</w:t>
            </w:r>
          </w:p>
        </w:tc>
        <w:tc>
          <w:tcPr>
            <w:tcW w:w="5386" w:type="dxa"/>
            <w:vMerge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C51775" w:rsidTr="00A40AC3">
        <w:trPr>
          <w:gridAfter w:val="1"/>
          <w:wAfter w:w="6" w:type="dxa"/>
        </w:trPr>
        <w:tc>
          <w:tcPr>
            <w:tcW w:w="5589" w:type="dxa"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C51775" w:rsidTr="00A40AC3">
        <w:trPr>
          <w:gridAfter w:val="1"/>
          <w:wAfter w:w="6" w:type="dxa"/>
        </w:trPr>
        <w:tc>
          <w:tcPr>
            <w:tcW w:w="5589" w:type="dxa"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Создать творческую группу по разработке проекта</w:t>
            </w:r>
          </w:p>
        </w:tc>
        <w:tc>
          <w:tcPr>
            <w:tcW w:w="5386" w:type="dxa"/>
            <w:vMerge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C51775" w:rsidTr="00A40AC3">
        <w:trPr>
          <w:gridAfter w:val="1"/>
          <w:wAfter w:w="6" w:type="dxa"/>
        </w:trPr>
        <w:tc>
          <w:tcPr>
            <w:tcW w:w="5589" w:type="dxa"/>
          </w:tcPr>
          <w:p w:rsidR="00C51775" w:rsidRDefault="00C51775" w:rsidP="00BC605A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Состав</w:t>
            </w:r>
            <w:r w:rsidR="00BC605A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 схемы расположения объектов </w:t>
            </w:r>
          </w:p>
        </w:tc>
        <w:tc>
          <w:tcPr>
            <w:tcW w:w="5386" w:type="dxa"/>
            <w:vMerge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C51775" w:rsidTr="00A40AC3">
        <w:trPr>
          <w:gridAfter w:val="1"/>
          <w:wAfter w:w="6" w:type="dxa"/>
        </w:trPr>
        <w:tc>
          <w:tcPr>
            <w:tcW w:w="5589" w:type="dxa"/>
          </w:tcPr>
          <w:p w:rsidR="00C51775" w:rsidRDefault="00C51775" w:rsidP="0020213B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Составить с</w:t>
            </w:r>
            <w:r w:rsidR="0020213B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мету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 расходов на модернизацию территории</w:t>
            </w:r>
          </w:p>
        </w:tc>
        <w:tc>
          <w:tcPr>
            <w:tcW w:w="5386" w:type="dxa"/>
            <w:vMerge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C51775" w:rsidRDefault="00C51775" w:rsidP="00005864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</w:tr>
      <w:tr w:rsidR="00005864" w:rsidTr="00A40AC3">
        <w:tc>
          <w:tcPr>
            <w:tcW w:w="13816" w:type="dxa"/>
            <w:gridSpan w:val="4"/>
          </w:tcPr>
          <w:p w:rsidR="00005864" w:rsidRPr="00BC605A" w:rsidRDefault="00005864" w:rsidP="00005864">
            <w:pPr>
              <w:shd w:val="clear" w:color="auto" w:fill="FFFFFF"/>
              <w:spacing w:after="225" w:line="336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 – практический май- июль</w:t>
            </w:r>
          </w:p>
        </w:tc>
      </w:tr>
      <w:tr w:rsidR="002A766D" w:rsidTr="00A40AC3">
        <w:trPr>
          <w:gridAfter w:val="1"/>
          <w:wAfter w:w="6" w:type="dxa"/>
        </w:trPr>
        <w:tc>
          <w:tcPr>
            <w:tcW w:w="5589" w:type="dxa"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Демонтаж имеющегося оборудования</w:t>
            </w:r>
          </w:p>
        </w:tc>
        <w:tc>
          <w:tcPr>
            <w:tcW w:w="5386" w:type="dxa"/>
            <w:vMerge w:val="restart"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схемы участков.</w:t>
            </w:r>
          </w:p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для установки.</w:t>
            </w:r>
          </w:p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лекарственных растений.</w:t>
            </w:r>
          </w:p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 овощных культур на огороде.</w:t>
            </w:r>
          </w:p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</w:t>
            </w:r>
            <w:r w:rsidR="00BC605A"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 на</w:t>
            </w: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площадке.</w:t>
            </w:r>
          </w:p>
          <w:p w:rsidR="002A766D" w:rsidRPr="00BC605A" w:rsidRDefault="00BC605A" w:rsidP="00FE53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</w:t>
            </w:r>
            <w:r w:rsidR="002A766D"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</w:t>
            </w:r>
            <w:r w:rsidR="00FE5345"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на оздоровительную тему</w:t>
            </w:r>
            <w:r w:rsidR="002A766D"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группа</w:t>
            </w:r>
          </w:p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зав по АХР.</w:t>
            </w:r>
          </w:p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2A766D" w:rsidTr="00A40AC3">
        <w:trPr>
          <w:gridAfter w:val="1"/>
          <w:wAfter w:w="6" w:type="dxa"/>
        </w:trPr>
        <w:tc>
          <w:tcPr>
            <w:tcW w:w="5589" w:type="dxa"/>
          </w:tcPr>
          <w:p w:rsidR="002A766D" w:rsidRPr="00BC605A" w:rsidRDefault="002A766D" w:rsidP="00BC60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Заготовка материала для </w:t>
            </w:r>
            <w:r w:rsidR="00BC605A"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установки оборудования</w:t>
            </w:r>
          </w:p>
        </w:tc>
        <w:tc>
          <w:tcPr>
            <w:tcW w:w="5386" w:type="dxa"/>
            <w:vMerge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66D" w:rsidTr="00A40AC3">
        <w:trPr>
          <w:gridAfter w:val="1"/>
          <w:wAfter w:w="6" w:type="dxa"/>
        </w:trPr>
        <w:tc>
          <w:tcPr>
            <w:tcW w:w="5589" w:type="dxa"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66D" w:rsidTr="00A40AC3">
        <w:trPr>
          <w:gridAfter w:val="1"/>
          <w:wAfter w:w="6" w:type="dxa"/>
        </w:trPr>
        <w:tc>
          <w:tcPr>
            <w:tcW w:w="5589" w:type="dxa"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Перекопка земли, посев трав и овощных культур</w:t>
            </w:r>
          </w:p>
        </w:tc>
        <w:tc>
          <w:tcPr>
            <w:tcW w:w="5386" w:type="dxa"/>
            <w:vMerge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66D" w:rsidTr="00A40AC3">
        <w:trPr>
          <w:gridAfter w:val="1"/>
          <w:wAfter w:w="6" w:type="dxa"/>
        </w:trPr>
        <w:tc>
          <w:tcPr>
            <w:tcW w:w="5589" w:type="dxa"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методического материала</w:t>
            </w:r>
            <w:r w:rsidR="00BC605A"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образовательного процесса</w:t>
            </w:r>
          </w:p>
        </w:tc>
        <w:tc>
          <w:tcPr>
            <w:tcW w:w="5386" w:type="dxa"/>
            <w:vMerge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2A766D" w:rsidRPr="00BC605A" w:rsidRDefault="002A766D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864" w:rsidTr="00A40AC3">
        <w:tc>
          <w:tcPr>
            <w:tcW w:w="13816" w:type="dxa"/>
            <w:gridSpan w:val="4"/>
          </w:tcPr>
          <w:p w:rsidR="00005864" w:rsidRPr="00BC605A" w:rsidRDefault="00005864" w:rsidP="00005864">
            <w:pPr>
              <w:shd w:val="clear" w:color="auto" w:fill="FFFFFF"/>
              <w:spacing w:after="225" w:line="336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этап – заключительный- итоговый – июль.</w:t>
            </w:r>
          </w:p>
        </w:tc>
      </w:tr>
      <w:tr w:rsidR="00005864" w:rsidTr="00A40AC3">
        <w:trPr>
          <w:gridAfter w:val="1"/>
          <w:wAfter w:w="6" w:type="dxa"/>
        </w:trPr>
        <w:tc>
          <w:tcPr>
            <w:tcW w:w="5589" w:type="dxa"/>
          </w:tcPr>
          <w:p w:rsidR="00005864" w:rsidRPr="00BC605A" w:rsidRDefault="00BC605A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площадки </w:t>
            </w:r>
            <w:r w:rsidR="00FE5345"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«Большие возможности»</w:t>
            </w:r>
          </w:p>
        </w:tc>
        <w:tc>
          <w:tcPr>
            <w:tcW w:w="5386" w:type="dxa"/>
          </w:tcPr>
          <w:p w:rsidR="00FE5345" w:rsidRPr="00BC605A" w:rsidRDefault="00BC605A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площадки а летне- оздоровительной работе</w:t>
            </w:r>
          </w:p>
        </w:tc>
        <w:tc>
          <w:tcPr>
            <w:tcW w:w="2835" w:type="dxa"/>
          </w:tcPr>
          <w:p w:rsidR="00005864" w:rsidRPr="00BC605A" w:rsidRDefault="00FE5345" w:rsidP="00005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группа </w:t>
            </w:r>
          </w:p>
        </w:tc>
      </w:tr>
    </w:tbl>
    <w:p w:rsidR="00005864" w:rsidRPr="002E7B31" w:rsidRDefault="00005864" w:rsidP="000058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26E81" w:rsidRDefault="00626E81" w:rsidP="00A40A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D633F1" w:rsidRPr="008114F5" w:rsidRDefault="00D633F1" w:rsidP="00A40AC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факторы риска реализации проекта.</w:t>
      </w:r>
    </w:p>
    <w:p w:rsidR="00FE5345" w:rsidRPr="008114F5" w:rsidRDefault="00FE5345" w:rsidP="00BF70E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3749" w:type="dxa"/>
        <w:tblInd w:w="421" w:type="dxa"/>
        <w:tblLook w:val="04A0" w:firstRow="1" w:lastRow="0" w:firstColumn="1" w:lastColumn="0" w:noHBand="0" w:noVBand="1"/>
      </w:tblPr>
      <w:tblGrid>
        <w:gridCol w:w="7209"/>
        <w:gridCol w:w="6540"/>
      </w:tblGrid>
      <w:tr w:rsidR="008114F5" w:rsidRPr="008114F5" w:rsidTr="0060619B">
        <w:tc>
          <w:tcPr>
            <w:tcW w:w="7209" w:type="dxa"/>
          </w:tcPr>
          <w:p w:rsidR="00FE5345" w:rsidRPr="008114F5" w:rsidRDefault="00FE5345" w:rsidP="00FE534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Ограничители реализации проекта</w:t>
            </w:r>
          </w:p>
          <w:p w:rsidR="0060619B" w:rsidRPr="008114F5" w:rsidRDefault="0060619B" w:rsidP="00FE534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40" w:type="dxa"/>
          </w:tcPr>
          <w:p w:rsidR="00FE5345" w:rsidRPr="008114F5" w:rsidRDefault="00FE5345" w:rsidP="00FE5345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по снижению факторов риска</w:t>
            </w:r>
          </w:p>
        </w:tc>
      </w:tr>
      <w:tr w:rsidR="00FE5345" w:rsidRPr="008114F5" w:rsidTr="0060619B">
        <w:tc>
          <w:tcPr>
            <w:tcW w:w="7209" w:type="dxa"/>
          </w:tcPr>
          <w:p w:rsidR="00FE5345" w:rsidRPr="008114F5" w:rsidRDefault="00BC605A" w:rsidP="00BC605A">
            <w:pPr>
              <w:spacing w:line="33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стабильная социально- экономическая обстановка в городе.</w:t>
            </w:r>
          </w:p>
          <w:p w:rsidR="00BC605A" w:rsidRPr="008114F5" w:rsidRDefault="00BC605A" w:rsidP="00BC605A">
            <w:pPr>
              <w:spacing w:line="33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40" w:type="dxa"/>
          </w:tcPr>
          <w:p w:rsidR="00FE5345" w:rsidRPr="008114F5" w:rsidRDefault="00FE5345" w:rsidP="00BF70E2">
            <w:pPr>
              <w:spacing w:line="33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Привлечение спонсорской помощи</w:t>
            </w:r>
          </w:p>
        </w:tc>
      </w:tr>
    </w:tbl>
    <w:p w:rsidR="00FE5345" w:rsidRPr="008114F5" w:rsidRDefault="00FE5345" w:rsidP="00BF70E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13B" w:rsidRDefault="0020213B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D633F1" w:rsidRPr="008114F5" w:rsidRDefault="00D633F1" w:rsidP="00983ED5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финансировании проекта.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114F5" w:rsidRPr="008114F5" w:rsidTr="00983ED5">
        <w:tc>
          <w:tcPr>
            <w:tcW w:w="4672" w:type="dxa"/>
          </w:tcPr>
          <w:p w:rsidR="00D633F1" w:rsidRPr="008114F5" w:rsidRDefault="00D633F1" w:rsidP="00983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потребности</w:t>
            </w:r>
          </w:p>
        </w:tc>
        <w:tc>
          <w:tcPr>
            <w:tcW w:w="4673" w:type="dxa"/>
          </w:tcPr>
          <w:p w:rsidR="00D633F1" w:rsidRPr="008114F5" w:rsidRDefault="00D633F1" w:rsidP="00983E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Обьем финансирования (рубль)</w:t>
            </w:r>
          </w:p>
        </w:tc>
      </w:tr>
      <w:tr w:rsidR="008114F5" w:rsidRPr="008114F5" w:rsidTr="00983ED5">
        <w:tc>
          <w:tcPr>
            <w:tcW w:w="4672" w:type="dxa"/>
          </w:tcPr>
          <w:p w:rsidR="00D633F1" w:rsidRPr="008114F5" w:rsidRDefault="00D633F1" w:rsidP="00983ED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 половые 6 м (25мм)</w:t>
            </w:r>
          </w:p>
        </w:tc>
        <w:tc>
          <w:tcPr>
            <w:tcW w:w="4673" w:type="dxa"/>
          </w:tcPr>
          <w:p w:rsidR="00D633F1" w:rsidRPr="008114F5" w:rsidRDefault="00D633F1" w:rsidP="00983E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4.500</w:t>
            </w:r>
          </w:p>
        </w:tc>
      </w:tr>
      <w:tr w:rsidR="008114F5" w:rsidRPr="008114F5" w:rsidTr="00983ED5">
        <w:tc>
          <w:tcPr>
            <w:tcW w:w="4672" w:type="dxa"/>
          </w:tcPr>
          <w:p w:rsidR="00D633F1" w:rsidRPr="008114F5" w:rsidRDefault="00D633F1" w:rsidP="00983ED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Железные трубы</w:t>
            </w:r>
          </w:p>
        </w:tc>
        <w:tc>
          <w:tcPr>
            <w:tcW w:w="4673" w:type="dxa"/>
          </w:tcPr>
          <w:p w:rsidR="00D633F1" w:rsidRPr="008114F5" w:rsidRDefault="007660F9" w:rsidP="00983E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</w:tr>
      <w:tr w:rsidR="008114F5" w:rsidRPr="008114F5" w:rsidTr="00983ED5">
        <w:tc>
          <w:tcPr>
            <w:tcW w:w="4672" w:type="dxa"/>
          </w:tcPr>
          <w:p w:rsidR="00D633F1" w:rsidRPr="008114F5" w:rsidRDefault="00D633F1" w:rsidP="00983ED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 6 м</w:t>
            </w:r>
          </w:p>
        </w:tc>
        <w:tc>
          <w:tcPr>
            <w:tcW w:w="4673" w:type="dxa"/>
          </w:tcPr>
          <w:p w:rsidR="00D633F1" w:rsidRPr="008114F5" w:rsidRDefault="00D633F1" w:rsidP="00983E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</w:tr>
      <w:tr w:rsidR="008114F5" w:rsidRPr="008114F5" w:rsidTr="00983ED5">
        <w:tc>
          <w:tcPr>
            <w:tcW w:w="4672" w:type="dxa"/>
          </w:tcPr>
          <w:p w:rsidR="00D633F1" w:rsidRPr="008114F5" w:rsidRDefault="00D633F1" w:rsidP="00983ED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лекарственных трав</w:t>
            </w:r>
          </w:p>
        </w:tc>
        <w:tc>
          <w:tcPr>
            <w:tcW w:w="4673" w:type="dxa"/>
          </w:tcPr>
          <w:p w:rsidR="00D633F1" w:rsidRPr="008114F5" w:rsidRDefault="00D633F1" w:rsidP="00983E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8114F5" w:rsidRPr="008114F5" w:rsidTr="00983ED5">
        <w:tc>
          <w:tcPr>
            <w:tcW w:w="4672" w:type="dxa"/>
          </w:tcPr>
          <w:p w:rsidR="00D633F1" w:rsidRPr="008114F5" w:rsidRDefault="00D633F1" w:rsidP="00983ED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Краска </w:t>
            </w:r>
          </w:p>
        </w:tc>
        <w:tc>
          <w:tcPr>
            <w:tcW w:w="4673" w:type="dxa"/>
          </w:tcPr>
          <w:p w:rsidR="00D633F1" w:rsidRPr="008114F5" w:rsidRDefault="002A766D" w:rsidP="00983E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633F1"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8114F5" w:rsidRPr="008114F5" w:rsidTr="00983ED5">
        <w:tc>
          <w:tcPr>
            <w:tcW w:w="4672" w:type="dxa"/>
          </w:tcPr>
          <w:p w:rsidR="00D633F1" w:rsidRPr="008114F5" w:rsidRDefault="00D633F1" w:rsidP="00983ED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Пластиковые трубы</w:t>
            </w:r>
          </w:p>
        </w:tc>
        <w:tc>
          <w:tcPr>
            <w:tcW w:w="4673" w:type="dxa"/>
          </w:tcPr>
          <w:p w:rsidR="00D633F1" w:rsidRPr="008114F5" w:rsidRDefault="00D633F1" w:rsidP="00983E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8114F5" w:rsidRPr="008114F5" w:rsidTr="00983ED5">
        <w:tc>
          <w:tcPr>
            <w:tcW w:w="4672" w:type="dxa"/>
          </w:tcPr>
          <w:p w:rsidR="00D633F1" w:rsidRPr="008114F5" w:rsidRDefault="00D633F1" w:rsidP="00983ED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Горшки</w:t>
            </w:r>
            <w:r w:rsidR="007660F9"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шнур</w:t>
            </w: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D633F1" w:rsidRPr="008114F5" w:rsidRDefault="00D633F1" w:rsidP="00983E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660F9"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114F5" w:rsidRPr="008114F5" w:rsidTr="00983ED5">
        <w:tc>
          <w:tcPr>
            <w:tcW w:w="4672" w:type="dxa"/>
          </w:tcPr>
          <w:p w:rsidR="00D633F1" w:rsidRPr="008114F5" w:rsidRDefault="00D633F1" w:rsidP="00983ED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 </w:t>
            </w:r>
          </w:p>
        </w:tc>
        <w:tc>
          <w:tcPr>
            <w:tcW w:w="4673" w:type="dxa"/>
          </w:tcPr>
          <w:p w:rsidR="00D633F1" w:rsidRPr="008114F5" w:rsidRDefault="00BC605A" w:rsidP="00983E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8114F5" w:rsidRPr="008114F5" w:rsidTr="00983ED5">
        <w:tc>
          <w:tcPr>
            <w:tcW w:w="4672" w:type="dxa"/>
          </w:tcPr>
          <w:p w:rsidR="007660F9" w:rsidRPr="008114F5" w:rsidRDefault="007660F9" w:rsidP="00983ED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Скамейка </w:t>
            </w:r>
          </w:p>
        </w:tc>
        <w:tc>
          <w:tcPr>
            <w:tcW w:w="4673" w:type="dxa"/>
          </w:tcPr>
          <w:p w:rsidR="007660F9" w:rsidRPr="008114F5" w:rsidRDefault="007660F9" w:rsidP="00983ED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8114F5" w:rsidRPr="008114F5" w:rsidTr="00983ED5">
        <w:tc>
          <w:tcPr>
            <w:tcW w:w="4672" w:type="dxa"/>
          </w:tcPr>
          <w:p w:rsidR="00D633F1" w:rsidRPr="008114F5" w:rsidRDefault="00D633F1" w:rsidP="00983ED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4673" w:type="dxa"/>
          </w:tcPr>
          <w:p w:rsidR="00D633F1" w:rsidRPr="008114F5" w:rsidRDefault="00BC605A" w:rsidP="00983ED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14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34030</w:t>
            </w:r>
          </w:p>
        </w:tc>
      </w:tr>
    </w:tbl>
    <w:p w:rsidR="00D633F1" w:rsidRDefault="00D633F1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0619B" w:rsidRDefault="0060619B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0619B" w:rsidRDefault="0060619B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0619B" w:rsidRDefault="0060619B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E5345" w:rsidRPr="008114F5" w:rsidRDefault="00FE39E8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 и практическая значимость проекта</w:t>
      </w:r>
    </w:p>
    <w:p w:rsidR="00983ED5" w:rsidRPr="008114F5" w:rsidRDefault="00FE39E8" w:rsidP="00983ED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проект «Большие возможности» способствует внесению новых идей в разработку содержания и методов обучения и воспитания</w:t>
      </w:r>
      <w:r w:rsidR="005F7B65"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воспитанников</w:t>
      </w:r>
      <w:r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позволяющих эффективно </w:t>
      </w:r>
      <w:r w:rsidR="005F7B65"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гуманизировать</w:t>
      </w:r>
      <w:r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процесс. Результаты работы данного проекта оказали </w:t>
      </w:r>
      <w:r w:rsidR="005F7B65"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</w:t>
      </w:r>
      <w:r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качество </w:t>
      </w:r>
      <w:r w:rsidR="005F7B65"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</w:t>
      </w:r>
      <w:r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период, на работу по обеспечению охраны жизни и здоровья наших воспитанников. Сотрудники детского сада и </w:t>
      </w:r>
      <w:r w:rsidR="005F7B65"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</w:t>
      </w:r>
      <w:r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объединив усилия, создали для детей интересную среду, позволяющую играть, отдыхать, заниматься физическими упражнениями, познавательной деятельностью. </w:t>
      </w:r>
    </w:p>
    <w:p w:rsidR="00FE39E8" w:rsidRPr="008114F5" w:rsidRDefault="005F7B65" w:rsidP="00983ED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проект по благоустройству помог решить задачи эстетического, умственного, нравственного и физического воспитания детей через знакомство с окружающим миром, создать комфортные условия для прогулок. А также позволил осуществить активизацию творческого потенциала педагогического коллектива по созданию благоприятных условия для пребывания детей в детском саду и повысить интерес и желание воспитанников посещать детский сад.</w:t>
      </w:r>
    </w:p>
    <w:p w:rsidR="00FE39E8" w:rsidRPr="005F7B65" w:rsidRDefault="00FE39E8" w:rsidP="005F7B65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9E8" w:rsidRDefault="00FE39E8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E5345" w:rsidRPr="008114F5" w:rsidRDefault="00FE5345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проекта.</w:t>
      </w:r>
    </w:p>
    <w:p w:rsidR="00FE5345" w:rsidRPr="008114F5" w:rsidRDefault="005F7B65" w:rsidP="0060619B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территория нашего детского сада соответствовала задуманному предстоит еще много сделать. Но старт дан и начало положено. </w:t>
      </w:r>
      <w:r w:rsidR="00FE5345"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проект «Большие возможности» поможет нам </w:t>
      </w:r>
      <w:r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совместными усилиями сотрудников и педагого</w:t>
      </w:r>
      <w:r w:rsidR="00FE5345"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19B"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</w:t>
      </w:r>
      <w:r w:rsidR="00FE5345" w:rsidRPr="0081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преобразовать пространство детского сада, сделать его более комфортным, здоровьесберегающим, насыщенным, развивающим и современным.</w:t>
      </w:r>
    </w:p>
    <w:p w:rsidR="007903A7" w:rsidRDefault="007903A7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7903A7" w:rsidRDefault="007903A7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0619B" w:rsidRDefault="0060619B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0619B" w:rsidRDefault="0060619B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60619B" w:rsidRDefault="007903A7" w:rsidP="00BF70E2">
      <w:pPr>
        <w:shd w:val="clear" w:color="auto" w:fill="FFFFFF"/>
        <w:spacing w:after="225" w:line="336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903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Источник:</w:t>
      </w:r>
    </w:p>
    <w:p w:rsidR="007903A7" w:rsidRPr="00626E81" w:rsidRDefault="007903A7" w:rsidP="00983ED5">
      <w:pPr>
        <w:pStyle w:val="a4"/>
        <w:numPr>
          <w:ilvl w:val="0"/>
          <w:numId w:val="12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26E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8" w:history="1">
        <w:r w:rsidRPr="00626E81">
          <w:rPr>
            <w:rStyle w:val="a8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https://psypedprofi.ru/kak-sdelat-dorozhku-zdorovya-dlya-detskogo-sada-svoimi-rukami.html</w:t>
        </w:r>
      </w:hyperlink>
      <w:r w:rsidRPr="00626E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</w:p>
    <w:p w:rsidR="007903A7" w:rsidRPr="00626E81" w:rsidRDefault="00626E81" w:rsidP="00983E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hyperlink r:id="rId9" w:history="1">
        <w:r w:rsidR="00C04883" w:rsidRPr="00626E8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http://rastishka.by/articles/tropinka-zdorovya-dlya-bosyx-nozhek/</w:t>
        </w:r>
      </w:hyperlink>
    </w:p>
    <w:p w:rsidR="00C04883" w:rsidRDefault="00626E81" w:rsidP="00983ED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="00C04883">
        <w:rPr>
          <w:rStyle w:val="c0"/>
          <w:color w:val="000000"/>
          <w:sz w:val="28"/>
          <w:szCs w:val="28"/>
        </w:rPr>
        <w:t xml:space="preserve"> Зеленые сказки. Т.</w:t>
      </w:r>
      <w:r w:rsidR="008114F5">
        <w:rPr>
          <w:rStyle w:val="c0"/>
          <w:color w:val="000000"/>
          <w:sz w:val="28"/>
          <w:szCs w:val="28"/>
        </w:rPr>
        <w:t xml:space="preserve"> </w:t>
      </w:r>
      <w:r w:rsidR="00C04883">
        <w:rPr>
          <w:rStyle w:val="c0"/>
          <w:color w:val="000000"/>
          <w:sz w:val="28"/>
          <w:szCs w:val="28"/>
        </w:rPr>
        <w:t>А.</w:t>
      </w:r>
      <w:r w:rsidR="008114F5">
        <w:rPr>
          <w:rStyle w:val="c0"/>
          <w:color w:val="000000"/>
          <w:sz w:val="28"/>
          <w:szCs w:val="28"/>
        </w:rPr>
        <w:t xml:space="preserve"> Шорыгина, Москва</w:t>
      </w:r>
      <w:r w:rsidR="00983ED5">
        <w:rPr>
          <w:rStyle w:val="c0"/>
          <w:color w:val="000000"/>
          <w:sz w:val="28"/>
          <w:szCs w:val="28"/>
        </w:rPr>
        <w:t xml:space="preserve">, </w:t>
      </w:r>
      <w:r w:rsidR="00C04883">
        <w:rPr>
          <w:rStyle w:val="c0"/>
          <w:color w:val="000000"/>
          <w:sz w:val="28"/>
          <w:szCs w:val="28"/>
        </w:rPr>
        <w:t>Прометей Книголюб 2003</w:t>
      </w:r>
    </w:p>
    <w:p w:rsidR="00C04883" w:rsidRDefault="00626E81" w:rsidP="00983ED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r w:rsidR="00983ED5">
        <w:rPr>
          <w:rStyle w:val="c0"/>
          <w:color w:val="000000"/>
          <w:sz w:val="28"/>
          <w:szCs w:val="28"/>
        </w:rPr>
        <w:t xml:space="preserve"> Цветы. Какие они? Т.</w:t>
      </w:r>
      <w:r w:rsidR="008114F5">
        <w:rPr>
          <w:rStyle w:val="c0"/>
          <w:color w:val="000000"/>
          <w:sz w:val="28"/>
          <w:szCs w:val="28"/>
        </w:rPr>
        <w:t xml:space="preserve"> </w:t>
      </w:r>
      <w:r w:rsidR="00983ED5">
        <w:rPr>
          <w:rStyle w:val="c0"/>
          <w:color w:val="000000"/>
          <w:sz w:val="28"/>
          <w:szCs w:val="28"/>
        </w:rPr>
        <w:t>А.</w:t>
      </w:r>
      <w:r w:rsidR="008114F5">
        <w:rPr>
          <w:rStyle w:val="c0"/>
          <w:color w:val="000000"/>
          <w:sz w:val="28"/>
          <w:szCs w:val="28"/>
        </w:rPr>
        <w:t xml:space="preserve"> </w:t>
      </w:r>
      <w:r w:rsidR="00983ED5">
        <w:rPr>
          <w:rStyle w:val="c0"/>
          <w:color w:val="000000"/>
          <w:sz w:val="28"/>
          <w:szCs w:val="28"/>
        </w:rPr>
        <w:t>Шорыгина.</w:t>
      </w:r>
      <w:r w:rsidR="00C04883">
        <w:rPr>
          <w:rStyle w:val="c0"/>
          <w:color w:val="000000"/>
          <w:sz w:val="28"/>
          <w:szCs w:val="28"/>
        </w:rPr>
        <w:t xml:space="preserve"> Серия «путешествие в мир природы. Развитие речи». Москва 2002</w:t>
      </w:r>
    </w:p>
    <w:p w:rsidR="00C04883" w:rsidRDefault="00626E81" w:rsidP="00983ED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</w:t>
      </w:r>
      <w:r w:rsidR="00C04883">
        <w:rPr>
          <w:rStyle w:val="c0"/>
          <w:color w:val="000000"/>
          <w:sz w:val="28"/>
          <w:szCs w:val="28"/>
        </w:rPr>
        <w:t xml:space="preserve"> Юный эколог. С.Н. Николаева. Серия в помощь воспитателю и педагогу. Издательство «Мозаика – Синтез» 2002.</w:t>
      </w:r>
    </w:p>
    <w:p w:rsidR="00C04883" w:rsidRDefault="00626E81" w:rsidP="00983ED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</w:t>
      </w:r>
      <w:r w:rsidR="00C04883">
        <w:rPr>
          <w:rStyle w:val="c0"/>
          <w:color w:val="000000"/>
          <w:sz w:val="28"/>
          <w:szCs w:val="28"/>
        </w:rPr>
        <w:t xml:space="preserve"> Методика экологического воспитания в детском саду. С.</w:t>
      </w:r>
      <w:r w:rsidR="008114F5">
        <w:rPr>
          <w:rStyle w:val="c0"/>
          <w:color w:val="000000"/>
          <w:sz w:val="28"/>
          <w:szCs w:val="28"/>
        </w:rPr>
        <w:t xml:space="preserve"> </w:t>
      </w:r>
      <w:r w:rsidR="00C04883">
        <w:rPr>
          <w:rStyle w:val="c0"/>
          <w:color w:val="000000"/>
          <w:sz w:val="28"/>
          <w:szCs w:val="28"/>
        </w:rPr>
        <w:t>Н.</w:t>
      </w:r>
      <w:r w:rsidR="008114F5">
        <w:rPr>
          <w:rStyle w:val="c0"/>
          <w:color w:val="000000"/>
          <w:sz w:val="28"/>
          <w:szCs w:val="28"/>
        </w:rPr>
        <w:t xml:space="preserve"> </w:t>
      </w:r>
      <w:r w:rsidR="00C04883">
        <w:rPr>
          <w:rStyle w:val="c0"/>
          <w:color w:val="000000"/>
          <w:sz w:val="28"/>
          <w:szCs w:val="28"/>
        </w:rPr>
        <w:t>Николаева. Москва «Просвещение» 2001.</w:t>
      </w:r>
    </w:p>
    <w:p w:rsidR="00C04883" w:rsidRDefault="00626E81" w:rsidP="00983ED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</w:t>
      </w:r>
      <w:r w:rsidR="00C04883">
        <w:rPr>
          <w:rStyle w:val="c0"/>
          <w:color w:val="000000"/>
          <w:sz w:val="28"/>
          <w:szCs w:val="28"/>
        </w:rPr>
        <w:t>. Методическое пособие к программе «Зеленая тропинка» Москва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04883">
        <w:rPr>
          <w:rStyle w:val="c0"/>
          <w:color w:val="000000"/>
          <w:sz w:val="28"/>
          <w:szCs w:val="28"/>
        </w:rPr>
        <w:t>«Просвещение» 2001.</w:t>
      </w:r>
    </w:p>
    <w:p w:rsidR="00C04883" w:rsidRDefault="00626E81" w:rsidP="00983ED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</w:t>
      </w:r>
      <w:r w:rsidR="00C04883">
        <w:rPr>
          <w:rStyle w:val="c0"/>
          <w:color w:val="000000"/>
          <w:sz w:val="28"/>
          <w:szCs w:val="28"/>
        </w:rPr>
        <w:t>. Зеленая тропинка. А.А. Плешаков Москва «Просвещение» 2002</w:t>
      </w:r>
      <w:r w:rsidR="00983ED5">
        <w:rPr>
          <w:rStyle w:val="c0"/>
          <w:color w:val="000000"/>
          <w:sz w:val="28"/>
          <w:szCs w:val="28"/>
        </w:rPr>
        <w:t>.</w:t>
      </w:r>
    </w:p>
    <w:p w:rsidR="00C04883" w:rsidRDefault="00626E81" w:rsidP="00983ED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</w:t>
      </w:r>
      <w:r w:rsidR="00C04883">
        <w:rPr>
          <w:rStyle w:val="c0"/>
          <w:color w:val="000000"/>
          <w:sz w:val="28"/>
          <w:szCs w:val="28"/>
        </w:rPr>
        <w:t>. Учим детей наблюдать и рассказывать. Н.В. Елкина, О.В. Мариничева. Популярное пособие для родителей и педагогов. Ярославль. «Академия развития» 1997.</w:t>
      </w:r>
    </w:p>
    <w:p w:rsidR="00C04883" w:rsidRDefault="00626E81" w:rsidP="00983ED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</w:t>
      </w:r>
      <w:r w:rsidR="00C04883">
        <w:rPr>
          <w:rStyle w:val="c0"/>
          <w:color w:val="000000"/>
          <w:sz w:val="28"/>
          <w:szCs w:val="28"/>
        </w:rPr>
        <w:t>. Игровые экологические занятия с детьми. Л. П. Молодова Минск «Асар» 2001</w:t>
      </w:r>
      <w:r w:rsidR="00983ED5">
        <w:rPr>
          <w:rStyle w:val="c0"/>
          <w:color w:val="000000"/>
          <w:sz w:val="28"/>
          <w:szCs w:val="28"/>
        </w:rPr>
        <w:t>.</w:t>
      </w:r>
    </w:p>
    <w:p w:rsidR="00C04883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11.</w:t>
      </w:r>
      <w:r w:rsidR="00626E81" w:rsidRPr="00983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Подвижные игры дома и на улице. От 2 до 14 лет /Светлана Миняева. -2-е изд. -М.: Айрис-пресс, 2007.</w:t>
      </w: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Pr="008114F5" w:rsidRDefault="008114F5" w:rsidP="008114F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8114F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Ключ Движения</w:t>
      </w:r>
    </w:p>
    <w:p w:rsidR="008114F5" w:rsidRDefault="008114F5" w:rsidP="008114F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114F5" w:rsidRPr="008114F5" w:rsidRDefault="008114F5" w:rsidP="008114F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 </w:t>
      </w: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C3438A" wp14:editId="6A030FF9">
            <wp:simplePos x="0" y="0"/>
            <wp:positionH relativeFrom="column">
              <wp:posOffset>-13970</wp:posOffset>
            </wp:positionH>
            <wp:positionV relativeFrom="paragraph">
              <wp:posOffset>50800</wp:posOffset>
            </wp:positionV>
            <wp:extent cx="3228975" cy="1417320"/>
            <wp:effectExtent l="0" t="0" r="9525" b="0"/>
            <wp:wrapTight wrapText="bothSides">
              <wp:wrapPolygon edited="0">
                <wp:start x="0" y="0"/>
                <wp:lineTo x="0" y="21194"/>
                <wp:lineTo x="21536" y="21194"/>
                <wp:lineTo x="215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20513_103522_0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466E605A" wp14:editId="13734406">
            <wp:simplePos x="0" y="0"/>
            <wp:positionH relativeFrom="margin">
              <wp:posOffset>6791325</wp:posOffset>
            </wp:positionH>
            <wp:positionV relativeFrom="paragraph">
              <wp:posOffset>6985</wp:posOffset>
            </wp:positionV>
            <wp:extent cx="2232660" cy="1673860"/>
            <wp:effectExtent l="0" t="0" r="0" b="2540"/>
            <wp:wrapTight wrapText="bothSides">
              <wp:wrapPolygon edited="0">
                <wp:start x="0" y="0"/>
                <wp:lineTo x="0" y="21387"/>
                <wp:lineTo x="21379" y="21387"/>
                <wp:lineTo x="2137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517_09465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3B8E5C8" wp14:editId="0753E035">
            <wp:simplePos x="0" y="0"/>
            <wp:positionH relativeFrom="column">
              <wp:posOffset>3789045</wp:posOffset>
            </wp:positionH>
            <wp:positionV relativeFrom="paragraph">
              <wp:posOffset>31115</wp:posOffset>
            </wp:positionV>
            <wp:extent cx="2211070" cy="1658620"/>
            <wp:effectExtent l="0" t="9525" r="8255" b="8255"/>
            <wp:wrapTight wrapText="bothSides">
              <wp:wrapPolygon edited="0">
                <wp:start x="-93" y="21476"/>
                <wp:lineTo x="21495" y="21476"/>
                <wp:lineTo x="21495" y="141"/>
                <wp:lineTo x="-93" y="141"/>
                <wp:lineTo x="-93" y="21476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0520_0839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107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983ED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4F5" w:rsidRDefault="008114F5" w:rsidP="008114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3786" w:rsidRDefault="000F3786" w:rsidP="008114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3786" w:rsidRDefault="000F3786" w:rsidP="008114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3786" w:rsidRDefault="000F3786" w:rsidP="008114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3786" w:rsidRDefault="000F3786" w:rsidP="008114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3786" w:rsidRDefault="000F3786" w:rsidP="008114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3786" w:rsidRDefault="000F3786" w:rsidP="00BE73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После</w:t>
      </w: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F3786" w:rsidRDefault="006A5A9F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51B80771" wp14:editId="1C0268CC">
            <wp:simplePos x="0" y="0"/>
            <wp:positionH relativeFrom="column">
              <wp:posOffset>-72390</wp:posOffset>
            </wp:positionH>
            <wp:positionV relativeFrom="paragraph">
              <wp:posOffset>116205</wp:posOffset>
            </wp:positionV>
            <wp:extent cx="2174240" cy="1631315"/>
            <wp:effectExtent l="4762" t="0" r="2223" b="2222"/>
            <wp:wrapTight wrapText="bothSides">
              <wp:wrapPolygon edited="0">
                <wp:start x="47" y="21663"/>
                <wp:lineTo x="21433" y="21663"/>
                <wp:lineTo x="21433" y="223"/>
                <wp:lineTo x="47" y="223"/>
                <wp:lineTo x="47" y="21663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20722_10324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42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7CD1A0A4" wp14:editId="110CA40C">
            <wp:simplePos x="0" y="0"/>
            <wp:positionH relativeFrom="column">
              <wp:posOffset>2179955</wp:posOffset>
            </wp:positionH>
            <wp:positionV relativeFrom="paragraph">
              <wp:posOffset>86360</wp:posOffset>
            </wp:positionV>
            <wp:extent cx="2165350" cy="1623695"/>
            <wp:effectExtent l="4127" t="0" r="0" b="0"/>
            <wp:wrapTight wrapText="bothSides">
              <wp:wrapPolygon edited="0">
                <wp:start x="41" y="21655"/>
                <wp:lineTo x="21324" y="21655"/>
                <wp:lineTo x="21324" y="367"/>
                <wp:lineTo x="41" y="367"/>
                <wp:lineTo x="41" y="21655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220722_10310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535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2CFE2C90" wp14:editId="2E005FBD">
            <wp:simplePos x="0" y="0"/>
            <wp:positionH relativeFrom="column">
              <wp:posOffset>4582795</wp:posOffset>
            </wp:positionH>
            <wp:positionV relativeFrom="paragraph">
              <wp:posOffset>48260</wp:posOffset>
            </wp:positionV>
            <wp:extent cx="2226310" cy="1668780"/>
            <wp:effectExtent l="0" t="6985" r="0" b="0"/>
            <wp:wrapTight wrapText="bothSides">
              <wp:wrapPolygon edited="0">
                <wp:start x="-68" y="21510"/>
                <wp:lineTo x="21372" y="21510"/>
                <wp:lineTo x="21372" y="304"/>
                <wp:lineTo x="-68" y="304"/>
                <wp:lineTo x="-68" y="2151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20722_10271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631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5F659DD1" wp14:editId="586431B1">
            <wp:simplePos x="0" y="0"/>
            <wp:positionH relativeFrom="margin">
              <wp:posOffset>6803390</wp:posOffset>
            </wp:positionH>
            <wp:positionV relativeFrom="paragraph">
              <wp:posOffset>38100</wp:posOffset>
            </wp:positionV>
            <wp:extent cx="2210435" cy="1657985"/>
            <wp:effectExtent l="0" t="9525" r="8890" b="8890"/>
            <wp:wrapTight wrapText="bothSides">
              <wp:wrapPolygon edited="0">
                <wp:start x="-93" y="21476"/>
                <wp:lineTo x="21501" y="21476"/>
                <wp:lineTo x="21501" y="132"/>
                <wp:lineTo x="-93" y="132"/>
                <wp:lineTo x="-93" y="21476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220722_10191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043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E7369" w:rsidRDefault="00BE7369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lastRenderedPageBreak/>
        <w:t>Ключ Красоты</w:t>
      </w:r>
    </w:p>
    <w:p w:rsidR="000F3786" w:rsidRDefault="000F3786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</w:p>
    <w:p w:rsidR="000F3786" w:rsidRPr="000F3786" w:rsidRDefault="000F3786" w:rsidP="000F378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                                                                      </w:t>
      </w:r>
      <w:r w:rsidRPr="000F378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До</w:t>
      </w:r>
    </w:p>
    <w:p w:rsidR="000F3786" w:rsidRDefault="00BE7369" w:rsidP="000F378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7F90EDE5" wp14:editId="76036DFD">
            <wp:simplePos x="0" y="0"/>
            <wp:positionH relativeFrom="column">
              <wp:posOffset>5457825</wp:posOffset>
            </wp:positionH>
            <wp:positionV relativeFrom="paragraph">
              <wp:posOffset>212090</wp:posOffset>
            </wp:positionV>
            <wp:extent cx="2903220" cy="2176780"/>
            <wp:effectExtent l="0" t="0" r="0" b="0"/>
            <wp:wrapTight wrapText="bothSides">
              <wp:wrapPolygon edited="0">
                <wp:start x="0" y="0"/>
                <wp:lineTo x="0" y="21361"/>
                <wp:lineTo x="21402" y="21361"/>
                <wp:lineTo x="2140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20519_06523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786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47A8FA52" wp14:editId="389801C4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2964180" cy="2223135"/>
            <wp:effectExtent l="0" t="0" r="7620" b="5715"/>
            <wp:wrapTight wrapText="bothSides">
              <wp:wrapPolygon edited="0">
                <wp:start x="0" y="0"/>
                <wp:lineTo x="0" y="21470"/>
                <wp:lineTo x="21517" y="21470"/>
                <wp:lineTo x="2151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20519_06523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786" w:rsidRPr="000F3786" w:rsidRDefault="000F3786" w:rsidP="000F378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786" w:rsidRPr="000F3786" w:rsidRDefault="000F3786" w:rsidP="000F378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786" w:rsidRPr="000F3786" w:rsidRDefault="000F3786" w:rsidP="000F378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786" w:rsidRPr="000F3786" w:rsidRDefault="000F3786" w:rsidP="000F378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786" w:rsidRPr="000F3786" w:rsidRDefault="000F3786" w:rsidP="000F378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786" w:rsidRDefault="000F3786" w:rsidP="000F378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</w:t>
      </w:r>
    </w:p>
    <w:p w:rsidR="000F3786" w:rsidRDefault="00BE7369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0804D27C" wp14:editId="3C0B8676">
            <wp:simplePos x="0" y="0"/>
            <wp:positionH relativeFrom="column">
              <wp:posOffset>5378450</wp:posOffset>
            </wp:positionH>
            <wp:positionV relativeFrom="paragraph">
              <wp:posOffset>326390</wp:posOffset>
            </wp:positionV>
            <wp:extent cx="2545080" cy="1909445"/>
            <wp:effectExtent l="0" t="6033" r="1588" b="1587"/>
            <wp:wrapTight wrapText="bothSides">
              <wp:wrapPolygon edited="0">
                <wp:start x="-51" y="21532"/>
                <wp:lineTo x="21452" y="21532"/>
                <wp:lineTo x="21452" y="198"/>
                <wp:lineTo x="-51" y="198"/>
                <wp:lineTo x="-51" y="21532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20722_10174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508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46CCF033" wp14:editId="3F27A9F2">
            <wp:simplePos x="0" y="0"/>
            <wp:positionH relativeFrom="column">
              <wp:posOffset>114935</wp:posOffset>
            </wp:positionH>
            <wp:positionV relativeFrom="paragraph">
              <wp:posOffset>325120</wp:posOffset>
            </wp:positionV>
            <wp:extent cx="2550160" cy="1912620"/>
            <wp:effectExtent l="0" t="5080" r="0" b="0"/>
            <wp:wrapTight wrapText="bothSides">
              <wp:wrapPolygon edited="0">
                <wp:start x="-43" y="21543"/>
                <wp:lineTo x="21417" y="21543"/>
                <wp:lineTo x="21417" y="244"/>
                <wp:lineTo x="-43" y="244"/>
                <wp:lineTo x="-43" y="21543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220722_10152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016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Ключ Долголетия</w:t>
      </w: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0F3786" w:rsidRDefault="00BE7369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 wp14:anchorId="05766A23" wp14:editId="2AD268E1">
            <wp:simplePos x="0" y="0"/>
            <wp:positionH relativeFrom="column">
              <wp:posOffset>5955030</wp:posOffset>
            </wp:positionH>
            <wp:positionV relativeFrom="paragraph">
              <wp:posOffset>311150</wp:posOffset>
            </wp:positionV>
            <wp:extent cx="2592070" cy="1944370"/>
            <wp:effectExtent l="0" t="0" r="0" b="0"/>
            <wp:wrapTight wrapText="bothSides">
              <wp:wrapPolygon edited="0">
                <wp:start x="0" y="21600"/>
                <wp:lineTo x="21431" y="21600"/>
                <wp:lineTo x="21431" y="226"/>
                <wp:lineTo x="0" y="226"/>
                <wp:lineTo x="0" y="2160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20531_14320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207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 wp14:anchorId="4D1E7BA8" wp14:editId="257AB905">
            <wp:simplePos x="0" y="0"/>
            <wp:positionH relativeFrom="column">
              <wp:posOffset>3186430</wp:posOffset>
            </wp:positionH>
            <wp:positionV relativeFrom="paragraph">
              <wp:posOffset>267970</wp:posOffset>
            </wp:positionV>
            <wp:extent cx="2682240" cy="2012315"/>
            <wp:effectExtent l="0" t="7938" r="0" b="0"/>
            <wp:wrapTight wrapText="bothSides">
              <wp:wrapPolygon edited="0">
                <wp:start x="-64" y="21515"/>
                <wp:lineTo x="21413" y="21515"/>
                <wp:lineTo x="21413" y="249"/>
                <wp:lineTo x="-64" y="249"/>
                <wp:lineTo x="-64" y="21515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20531_13125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224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 wp14:anchorId="0B1444C9" wp14:editId="239F908A">
            <wp:simplePos x="0" y="0"/>
            <wp:positionH relativeFrom="column">
              <wp:posOffset>-8255</wp:posOffset>
            </wp:positionH>
            <wp:positionV relativeFrom="paragraph">
              <wp:posOffset>210820</wp:posOffset>
            </wp:positionV>
            <wp:extent cx="2780030" cy="2085340"/>
            <wp:effectExtent l="4445" t="0" r="5715" b="5715"/>
            <wp:wrapTight wrapText="bothSides">
              <wp:wrapPolygon edited="0">
                <wp:start x="35" y="21646"/>
                <wp:lineTo x="21496" y="21646"/>
                <wp:lineTo x="21496" y="138"/>
                <wp:lineTo x="35" y="138"/>
                <wp:lineTo x="35" y="21646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20513_13245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003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BE7369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3ACFFC5C" wp14:editId="58112D63">
            <wp:simplePos x="0" y="0"/>
            <wp:positionH relativeFrom="column">
              <wp:posOffset>5634990</wp:posOffset>
            </wp:positionH>
            <wp:positionV relativeFrom="paragraph">
              <wp:posOffset>302260</wp:posOffset>
            </wp:positionV>
            <wp:extent cx="2338705" cy="1753870"/>
            <wp:effectExtent l="6668" t="0" r="0" b="0"/>
            <wp:wrapTight wrapText="bothSides">
              <wp:wrapPolygon edited="0">
                <wp:start x="62" y="21682"/>
                <wp:lineTo x="21351" y="21682"/>
                <wp:lineTo x="21351" y="332"/>
                <wp:lineTo x="62" y="332"/>
                <wp:lineTo x="62" y="21682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220722_103759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3870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3786" w:rsidRPr="000F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</w:t>
      </w:r>
    </w:p>
    <w:p w:rsidR="000F3786" w:rsidRDefault="00930FA2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7905D4B8" wp14:editId="6FBE80A4">
            <wp:simplePos x="0" y="0"/>
            <wp:positionH relativeFrom="column">
              <wp:posOffset>356870</wp:posOffset>
            </wp:positionH>
            <wp:positionV relativeFrom="paragraph">
              <wp:posOffset>4445</wp:posOffset>
            </wp:positionV>
            <wp:extent cx="2319020" cy="1739900"/>
            <wp:effectExtent l="3810" t="0" r="8890" b="8890"/>
            <wp:wrapTight wrapText="bothSides">
              <wp:wrapPolygon edited="0">
                <wp:start x="35" y="21647"/>
                <wp:lineTo x="21505" y="21647"/>
                <wp:lineTo x="21505" y="126"/>
                <wp:lineTo x="35" y="126"/>
                <wp:lineTo x="35" y="21647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220722_103721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902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F37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Ключ Земли</w:t>
      </w:r>
    </w:p>
    <w:p w:rsidR="000F3786" w:rsidRDefault="000F3786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</w:p>
    <w:p w:rsidR="008D125F" w:rsidRDefault="00930FA2" w:rsidP="000F3786">
      <w:pPr>
        <w:tabs>
          <w:tab w:val="left" w:pos="537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10079E2E" wp14:editId="0F4BFEB7">
            <wp:simplePos x="0" y="0"/>
            <wp:positionH relativeFrom="margin">
              <wp:posOffset>6105525</wp:posOffset>
            </wp:positionH>
            <wp:positionV relativeFrom="paragraph">
              <wp:posOffset>9525</wp:posOffset>
            </wp:positionV>
            <wp:extent cx="1836420" cy="2448560"/>
            <wp:effectExtent l="0" t="0" r="0" b="8890"/>
            <wp:wrapTight wrapText="bothSides">
              <wp:wrapPolygon edited="0">
                <wp:start x="0" y="0"/>
                <wp:lineTo x="0" y="21510"/>
                <wp:lineTo x="21286" y="21510"/>
                <wp:lineTo x="21286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20220616-WA0004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82B5330" wp14:editId="01231C1A">
            <wp:simplePos x="0" y="0"/>
            <wp:positionH relativeFrom="margin">
              <wp:posOffset>381000</wp:posOffset>
            </wp:positionH>
            <wp:positionV relativeFrom="paragraph">
              <wp:posOffset>324485</wp:posOffset>
            </wp:positionV>
            <wp:extent cx="2580640" cy="1934845"/>
            <wp:effectExtent l="0" t="953" r="9208" b="9207"/>
            <wp:wrapTight wrapText="bothSides">
              <wp:wrapPolygon edited="0">
                <wp:start x="-8" y="21589"/>
                <wp:lineTo x="21518" y="21589"/>
                <wp:lineTo x="21518" y="110"/>
                <wp:lineTo x="-8" y="110"/>
                <wp:lineTo x="-8" y="21589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20527_065455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8064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25F" w:rsidRPr="008D125F" w:rsidRDefault="008D125F" w:rsidP="008D1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5F" w:rsidRPr="008D125F" w:rsidRDefault="008D125F" w:rsidP="008D1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5F" w:rsidRPr="008D125F" w:rsidRDefault="008D125F" w:rsidP="008D1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5F" w:rsidRPr="008D125F" w:rsidRDefault="008D125F" w:rsidP="008D1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5F" w:rsidRPr="008D125F" w:rsidRDefault="008D125F" w:rsidP="008D1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5F" w:rsidRPr="008D125F" w:rsidRDefault="008D125F" w:rsidP="008D1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5F" w:rsidRPr="008D125F" w:rsidRDefault="008D125F" w:rsidP="008D1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5F" w:rsidRPr="008D125F" w:rsidRDefault="008D125F" w:rsidP="008D1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5F" w:rsidRDefault="008D125F" w:rsidP="008D1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86" w:rsidRDefault="00930FA2" w:rsidP="008D125F">
      <w:pPr>
        <w:tabs>
          <w:tab w:val="left" w:pos="608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 wp14:anchorId="0BFFFA6F" wp14:editId="76373E47">
            <wp:simplePos x="0" y="0"/>
            <wp:positionH relativeFrom="margin">
              <wp:posOffset>5739130</wp:posOffset>
            </wp:positionH>
            <wp:positionV relativeFrom="paragraph">
              <wp:posOffset>292100</wp:posOffset>
            </wp:positionV>
            <wp:extent cx="2559050" cy="1919605"/>
            <wp:effectExtent l="0" t="4128" r="8573" b="8572"/>
            <wp:wrapTight wrapText="bothSides">
              <wp:wrapPolygon edited="0">
                <wp:start x="-35" y="21554"/>
                <wp:lineTo x="21512" y="21554"/>
                <wp:lineTo x="21512" y="118"/>
                <wp:lineTo x="-35" y="118"/>
                <wp:lineTo x="-35" y="21554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220722_103829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905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6180748A" wp14:editId="1803B8DD">
            <wp:simplePos x="0" y="0"/>
            <wp:positionH relativeFrom="column">
              <wp:posOffset>426085</wp:posOffset>
            </wp:positionH>
            <wp:positionV relativeFrom="paragraph">
              <wp:posOffset>292100</wp:posOffset>
            </wp:positionV>
            <wp:extent cx="2571115" cy="1928495"/>
            <wp:effectExtent l="0" t="2540" r="0" b="0"/>
            <wp:wrapTight wrapText="bothSides">
              <wp:wrapPolygon edited="0">
                <wp:start x="-21" y="21572"/>
                <wp:lineTo x="21424" y="21572"/>
                <wp:lineTo x="21424" y="235"/>
                <wp:lineTo x="-21" y="235"/>
                <wp:lineTo x="-21" y="21572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220725_111230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115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2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125F" w:rsidRPr="008D1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</w:t>
      </w:r>
    </w:p>
    <w:p w:rsidR="008D125F" w:rsidRDefault="008D125F" w:rsidP="008D125F">
      <w:pPr>
        <w:tabs>
          <w:tab w:val="left" w:pos="608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25F" w:rsidRDefault="008D125F" w:rsidP="008D125F">
      <w:pPr>
        <w:tabs>
          <w:tab w:val="left" w:pos="608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25F" w:rsidRDefault="008D125F" w:rsidP="008D125F">
      <w:pPr>
        <w:tabs>
          <w:tab w:val="left" w:pos="608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25F" w:rsidRDefault="008D125F" w:rsidP="008D125F">
      <w:pPr>
        <w:tabs>
          <w:tab w:val="left" w:pos="608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25F" w:rsidRDefault="008D125F" w:rsidP="008D125F">
      <w:pPr>
        <w:tabs>
          <w:tab w:val="left" w:pos="608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25F" w:rsidRDefault="008D125F" w:rsidP="008D125F">
      <w:pPr>
        <w:tabs>
          <w:tab w:val="left" w:pos="608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25F" w:rsidRDefault="008D125F" w:rsidP="008D125F">
      <w:pPr>
        <w:tabs>
          <w:tab w:val="left" w:pos="6084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25F" w:rsidRDefault="008D125F" w:rsidP="008D125F">
      <w:pPr>
        <w:tabs>
          <w:tab w:val="left" w:pos="608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12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Ключ Познания</w:t>
      </w:r>
    </w:p>
    <w:p w:rsidR="00ED4668" w:rsidRDefault="00ED4668" w:rsidP="008D125F">
      <w:pPr>
        <w:tabs>
          <w:tab w:val="left" w:pos="60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668" w:rsidRPr="00ED4668" w:rsidRDefault="00ED4668" w:rsidP="008D125F">
      <w:pPr>
        <w:tabs>
          <w:tab w:val="left" w:pos="60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</w:p>
    <w:p w:rsidR="00ED4668" w:rsidRDefault="00ED4668" w:rsidP="008D125F">
      <w:pPr>
        <w:tabs>
          <w:tab w:val="left" w:pos="6084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D4668" w:rsidRPr="00ED4668" w:rsidRDefault="006A5A9F" w:rsidP="00ED466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 wp14:anchorId="46E170AD" wp14:editId="51AC8200">
            <wp:simplePos x="0" y="0"/>
            <wp:positionH relativeFrom="column">
              <wp:posOffset>6449695</wp:posOffset>
            </wp:positionH>
            <wp:positionV relativeFrom="paragraph">
              <wp:posOffset>199390</wp:posOffset>
            </wp:positionV>
            <wp:extent cx="2235835" cy="1676400"/>
            <wp:effectExtent l="0" t="6032" r="6032" b="6033"/>
            <wp:wrapTight wrapText="bothSides">
              <wp:wrapPolygon edited="0">
                <wp:start x="-58" y="21522"/>
                <wp:lineTo x="21474" y="21522"/>
                <wp:lineTo x="21474" y="168"/>
                <wp:lineTo x="-58" y="168"/>
                <wp:lineTo x="-58" y="21522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0624_160331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583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1" locked="0" layoutInCell="1" allowOverlap="1" wp14:anchorId="39765FFC" wp14:editId="0D4D1586">
            <wp:simplePos x="0" y="0"/>
            <wp:positionH relativeFrom="column">
              <wp:posOffset>-10160</wp:posOffset>
            </wp:positionH>
            <wp:positionV relativeFrom="paragraph">
              <wp:posOffset>144145</wp:posOffset>
            </wp:positionV>
            <wp:extent cx="2425065" cy="1819275"/>
            <wp:effectExtent l="0" t="1905" r="0" b="0"/>
            <wp:wrapTight wrapText="bothSides">
              <wp:wrapPolygon edited="0">
                <wp:start x="-17" y="21577"/>
                <wp:lineTo x="21362" y="21577"/>
                <wp:lineTo x="21362" y="317"/>
                <wp:lineTo x="-17" y="317"/>
                <wp:lineTo x="-17" y="2157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624_160542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506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613F7A63" wp14:editId="5B471775">
            <wp:simplePos x="0" y="0"/>
            <wp:positionH relativeFrom="column">
              <wp:posOffset>3358515</wp:posOffset>
            </wp:positionH>
            <wp:positionV relativeFrom="paragraph">
              <wp:posOffset>158750</wp:posOffset>
            </wp:positionV>
            <wp:extent cx="2251710" cy="1687830"/>
            <wp:effectExtent l="0" t="3810" r="0" b="0"/>
            <wp:wrapTight wrapText="bothSides">
              <wp:wrapPolygon edited="0">
                <wp:start x="-37" y="21551"/>
                <wp:lineTo x="21344" y="21551"/>
                <wp:lineTo x="21344" y="341"/>
                <wp:lineTo x="-37" y="341"/>
                <wp:lineTo x="-37" y="21551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0624_160415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5171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668" w:rsidRPr="00ED4668" w:rsidRDefault="00ED4668" w:rsidP="00ED466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4668" w:rsidRPr="00ED4668" w:rsidRDefault="00ED4668" w:rsidP="00ED466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4668" w:rsidRPr="00ED4668" w:rsidRDefault="00ED4668" w:rsidP="00ED466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4668" w:rsidRPr="00ED4668" w:rsidRDefault="00ED4668" w:rsidP="00ED466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D4668" w:rsidRPr="00ED4668" w:rsidRDefault="00ED4668" w:rsidP="00ED4668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A5A9F" w:rsidRDefault="006A5A9F" w:rsidP="00ED4668">
      <w:pPr>
        <w:tabs>
          <w:tab w:val="left" w:pos="1896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6BFC0C53" wp14:editId="3F71C71C">
            <wp:simplePos x="0" y="0"/>
            <wp:positionH relativeFrom="column">
              <wp:posOffset>6477635</wp:posOffset>
            </wp:positionH>
            <wp:positionV relativeFrom="paragraph">
              <wp:posOffset>724535</wp:posOffset>
            </wp:positionV>
            <wp:extent cx="2239010" cy="1678940"/>
            <wp:effectExtent l="0" t="5715" r="3175" b="3175"/>
            <wp:wrapTight wrapText="bothSides">
              <wp:wrapPolygon edited="0">
                <wp:start x="-55" y="21526"/>
                <wp:lineTo x="21447" y="21526"/>
                <wp:lineTo x="21447" y="204"/>
                <wp:lineTo x="-55" y="204"/>
                <wp:lineTo x="-55" y="21526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0220722_104043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901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0AF059DD" wp14:editId="41B41AD9">
            <wp:simplePos x="0" y="0"/>
            <wp:positionH relativeFrom="margin">
              <wp:posOffset>3373120</wp:posOffset>
            </wp:positionH>
            <wp:positionV relativeFrom="paragraph">
              <wp:posOffset>768985</wp:posOffset>
            </wp:positionV>
            <wp:extent cx="2259965" cy="1695450"/>
            <wp:effectExtent l="0" t="3492" r="3492" b="3493"/>
            <wp:wrapTight wrapText="bothSides">
              <wp:wrapPolygon edited="0">
                <wp:start x="-33" y="21556"/>
                <wp:lineTo x="21451" y="21556"/>
                <wp:lineTo x="21451" y="198"/>
                <wp:lineTo x="-33" y="198"/>
                <wp:lineTo x="-33" y="21556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0220722_103502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5996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D4668" w:rsidRPr="00ED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Боярышник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ED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Липа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4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Ель </w:t>
      </w:r>
    </w:p>
    <w:p w:rsidR="006A5A9F" w:rsidRPr="006A5A9F" w:rsidRDefault="0044119E" w:rsidP="006A5A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 wp14:anchorId="674D852B" wp14:editId="23FAA53B">
            <wp:simplePos x="0" y="0"/>
            <wp:positionH relativeFrom="column">
              <wp:posOffset>611505</wp:posOffset>
            </wp:positionH>
            <wp:positionV relativeFrom="paragraph">
              <wp:posOffset>85090</wp:posOffset>
            </wp:positionV>
            <wp:extent cx="1059180" cy="2340571"/>
            <wp:effectExtent l="0" t="0" r="7620" b="3175"/>
            <wp:wrapTight wrapText="bothSides">
              <wp:wrapPolygon edited="0">
                <wp:start x="0" y="0"/>
                <wp:lineTo x="0" y="21453"/>
                <wp:lineTo x="21367" y="21453"/>
                <wp:lineTo x="21367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075" cy="234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A9F" w:rsidRPr="006A5A9F" w:rsidRDefault="0044119E" w:rsidP="0044119E">
      <w:pPr>
        <w:tabs>
          <w:tab w:val="left" w:pos="106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5A9F" w:rsidRPr="006A5A9F" w:rsidRDefault="006A5A9F" w:rsidP="006A5A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9F" w:rsidRDefault="006A5A9F" w:rsidP="006A5A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25F" w:rsidRDefault="008D125F" w:rsidP="006A5A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9F" w:rsidRDefault="006A5A9F" w:rsidP="006A5A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9F" w:rsidRDefault="006A5A9F" w:rsidP="006A5A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9F" w:rsidRDefault="006A5A9F" w:rsidP="006A5A9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5A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Дорожки двигательной активности</w:t>
      </w:r>
    </w:p>
    <w:p w:rsidR="006A5A9F" w:rsidRPr="0044119E" w:rsidRDefault="006A5A9F" w:rsidP="006A5A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</w:p>
    <w:p w:rsidR="0044119E" w:rsidRDefault="006A5A9F" w:rsidP="006A5A9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5873115</wp:posOffset>
            </wp:positionH>
            <wp:positionV relativeFrom="paragraph">
              <wp:posOffset>356235</wp:posOffset>
            </wp:positionV>
            <wp:extent cx="2176780" cy="1632585"/>
            <wp:effectExtent l="5397" t="0" r="318" b="317"/>
            <wp:wrapTight wrapText="bothSides">
              <wp:wrapPolygon edited="0">
                <wp:start x="54" y="21671"/>
                <wp:lineTo x="21414" y="21671"/>
                <wp:lineTo x="21414" y="248"/>
                <wp:lineTo x="54" y="248"/>
                <wp:lineTo x="54" y="21671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0220711_110317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678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306705</wp:posOffset>
            </wp:positionH>
            <wp:positionV relativeFrom="paragraph">
              <wp:posOffset>276225</wp:posOffset>
            </wp:positionV>
            <wp:extent cx="3061335" cy="1722120"/>
            <wp:effectExtent l="0" t="0" r="5715" b="0"/>
            <wp:wrapTight wrapText="bothSides">
              <wp:wrapPolygon edited="0">
                <wp:start x="0" y="0"/>
                <wp:lineTo x="0" y="21265"/>
                <wp:lineTo x="21506" y="21265"/>
                <wp:lineTo x="21506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G-20220720-WA0005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19E" w:rsidRPr="0044119E" w:rsidRDefault="0044119E" w:rsidP="004411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119E" w:rsidRPr="0044119E" w:rsidRDefault="0044119E" w:rsidP="004411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119E" w:rsidRPr="0044119E" w:rsidRDefault="0044119E" w:rsidP="004411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119E" w:rsidRPr="0044119E" w:rsidRDefault="0044119E" w:rsidP="004411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119E" w:rsidRDefault="0044119E" w:rsidP="004411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119E" w:rsidRDefault="0044119E" w:rsidP="0044119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5A9F" w:rsidRDefault="0044119E" w:rsidP="004411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</w:t>
      </w:r>
    </w:p>
    <w:p w:rsidR="0044119E" w:rsidRPr="0044119E" w:rsidRDefault="0044119E" w:rsidP="004411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7FEB31E9" wp14:editId="7CE6C3D5">
            <wp:simplePos x="0" y="0"/>
            <wp:positionH relativeFrom="column">
              <wp:posOffset>6898640</wp:posOffset>
            </wp:positionH>
            <wp:positionV relativeFrom="paragraph">
              <wp:posOffset>540385</wp:posOffset>
            </wp:positionV>
            <wp:extent cx="2620010" cy="1964690"/>
            <wp:effectExtent l="3810" t="0" r="0" b="0"/>
            <wp:wrapTight wrapText="bothSides">
              <wp:wrapPolygon edited="0">
                <wp:start x="31" y="21642"/>
                <wp:lineTo x="21391" y="21642"/>
                <wp:lineTo x="21391" y="279"/>
                <wp:lineTo x="31" y="279"/>
                <wp:lineTo x="31" y="21642"/>
              </wp:wrapPolygon>
            </wp:wrapTight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0220722_104853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001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4C7E9AEB" wp14:editId="3009F56D">
            <wp:simplePos x="0" y="0"/>
            <wp:positionH relativeFrom="column">
              <wp:posOffset>4477385</wp:posOffset>
            </wp:positionH>
            <wp:positionV relativeFrom="paragraph">
              <wp:posOffset>523240</wp:posOffset>
            </wp:positionV>
            <wp:extent cx="2635250" cy="1976120"/>
            <wp:effectExtent l="5715" t="0" r="0" b="0"/>
            <wp:wrapTight wrapText="bothSides">
              <wp:wrapPolygon edited="0">
                <wp:start x="47" y="21662"/>
                <wp:lineTo x="21439" y="21662"/>
                <wp:lineTo x="21439" y="215"/>
                <wp:lineTo x="47" y="215"/>
                <wp:lineTo x="47" y="21662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0220722_105207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525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2BAF4F27" wp14:editId="7F7C51E6">
            <wp:simplePos x="0" y="0"/>
            <wp:positionH relativeFrom="column">
              <wp:posOffset>2123440</wp:posOffset>
            </wp:positionH>
            <wp:positionV relativeFrom="paragraph">
              <wp:posOffset>522605</wp:posOffset>
            </wp:positionV>
            <wp:extent cx="2651760" cy="1988820"/>
            <wp:effectExtent l="7620" t="0" r="3810" b="3810"/>
            <wp:wrapTight wrapText="bothSides">
              <wp:wrapPolygon edited="0">
                <wp:start x="62" y="21683"/>
                <wp:lineTo x="21476" y="21683"/>
                <wp:lineTo x="21476" y="166"/>
                <wp:lineTo x="62" y="166"/>
                <wp:lineTo x="62" y="21683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0220722_104707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5176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509270</wp:posOffset>
            </wp:positionV>
            <wp:extent cx="2662555" cy="1997075"/>
            <wp:effectExtent l="8890" t="0" r="0" b="0"/>
            <wp:wrapTight wrapText="bothSides">
              <wp:wrapPolygon edited="0">
                <wp:start x="72" y="21696"/>
                <wp:lineTo x="21399" y="21696"/>
                <wp:lineTo x="21399" y="268"/>
                <wp:lineTo x="72" y="268"/>
                <wp:lineTo x="72" y="21696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0220712_112858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6255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119E" w:rsidRPr="0044119E" w:rsidSect="00983ED5">
      <w:pgSz w:w="16838" w:h="11906" w:orient="landscape"/>
      <w:pgMar w:top="851" w:right="962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00" w:rsidRDefault="00D67200" w:rsidP="006A5A9F">
      <w:pPr>
        <w:spacing w:after="0" w:line="240" w:lineRule="auto"/>
      </w:pPr>
      <w:r>
        <w:separator/>
      </w:r>
    </w:p>
  </w:endnote>
  <w:endnote w:type="continuationSeparator" w:id="0">
    <w:p w:rsidR="00D67200" w:rsidRDefault="00D67200" w:rsidP="006A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00" w:rsidRDefault="00D67200" w:rsidP="006A5A9F">
      <w:pPr>
        <w:spacing w:after="0" w:line="240" w:lineRule="auto"/>
      </w:pPr>
      <w:r>
        <w:separator/>
      </w:r>
    </w:p>
  </w:footnote>
  <w:footnote w:type="continuationSeparator" w:id="0">
    <w:p w:rsidR="00D67200" w:rsidRDefault="00D67200" w:rsidP="006A5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00137EA"/>
    <w:multiLevelType w:val="hybridMultilevel"/>
    <w:tmpl w:val="FE80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FBE"/>
    <w:multiLevelType w:val="hybridMultilevel"/>
    <w:tmpl w:val="1C822096"/>
    <w:lvl w:ilvl="0" w:tplc="83E200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A21E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4A6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61E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0F60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2CB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8A4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07C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2E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4A42"/>
    <w:multiLevelType w:val="hybridMultilevel"/>
    <w:tmpl w:val="7A16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83B9C"/>
    <w:multiLevelType w:val="hybridMultilevel"/>
    <w:tmpl w:val="C806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B0C7D"/>
    <w:multiLevelType w:val="hybridMultilevel"/>
    <w:tmpl w:val="AB16E354"/>
    <w:lvl w:ilvl="0" w:tplc="BD1EDB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2BC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A885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C1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EEF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A2F6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204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5CEB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A1C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47FDD"/>
    <w:multiLevelType w:val="hybridMultilevel"/>
    <w:tmpl w:val="69C2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8507C"/>
    <w:multiLevelType w:val="hybridMultilevel"/>
    <w:tmpl w:val="B23E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36FB0"/>
    <w:multiLevelType w:val="hybridMultilevel"/>
    <w:tmpl w:val="E37A4936"/>
    <w:lvl w:ilvl="0" w:tplc="FC7A73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093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831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E87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2AC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14C3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F9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0A2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6FE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83803"/>
    <w:multiLevelType w:val="hybridMultilevel"/>
    <w:tmpl w:val="3504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009D7"/>
    <w:multiLevelType w:val="hybridMultilevel"/>
    <w:tmpl w:val="906E3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00F00"/>
    <w:multiLevelType w:val="hybridMultilevel"/>
    <w:tmpl w:val="62968BDA"/>
    <w:lvl w:ilvl="0" w:tplc="BD829F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6EFB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2F1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AF0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AE2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6B6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002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2C9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24D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F0"/>
    <w:rsid w:val="00005864"/>
    <w:rsid w:val="00052DF0"/>
    <w:rsid w:val="00065E37"/>
    <w:rsid w:val="000D0C4C"/>
    <w:rsid w:val="000D431B"/>
    <w:rsid w:val="000F3786"/>
    <w:rsid w:val="00124796"/>
    <w:rsid w:val="0020213B"/>
    <w:rsid w:val="0020786A"/>
    <w:rsid w:val="00240886"/>
    <w:rsid w:val="00254768"/>
    <w:rsid w:val="00254E9D"/>
    <w:rsid w:val="002A766D"/>
    <w:rsid w:val="002A7DD8"/>
    <w:rsid w:val="002E7B31"/>
    <w:rsid w:val="003512F1"/>
    <w:rsid w:val="003A54D7"/>
    <w:rsid w:val="00437238"/>
    <w:rsid w:val="0044119E"/>
    <w:rsid w:val="00467E8B"/>
    <w:rsid w:val="004D3CB9"/>
    <w:rsid w:val="00531750"/>
    <w:rsid w:val="005F7B65"/>
    <w:rsid w:val="0060619B"/>
    <w:rsid w:val="00626E81"/>
    <w:rsid w:val="00690201"/>
    <w:rsid w:val="006A27FC"/>
    <w:rsid w:val="006A5A9F"/>
    <w:rsid w:val="006D18F3"/>
    <w:rsid w:val="00715E5D"/>
    <w:rsid w:val="007660F9"/>
    <w:rsid w:val="007903A7"/>
    <w:rsid w:val="00794AF0"/>
    <w:rsid w:val="007E05E2"/>
    <w:rsid w:val="007E2B90"/>
    <w:rsid w:val="008114F5"/>
    <w:rsid w:val="008364FE"/>
    <w:rsid w:val="0084147F"/>
    <w:rsid w:val="00857161"/>
    <w:rsid w:val="008D125F"/>
    <w:rsid w:val="008E187B"/>
    <w:rsid w:val="00930634"/>
    <w:rsid w:val="00930FA2"/>
    <w:rsid w:val="00983ED5"/>
    <w:rsid w:val="009D3FD6"/>
    <w:rsid w:val="00A23430"/>
    <w:rsid w:val="00A40AC3"/>
    <w:rsid w:val="00A560D5"/>
    <w:rsid w:val="00AA0300"/>
    <w:rsid w:val="00B15FAA"/>
    <w:rsid w:val="00B20450"/>
    <w:rsid w:val="00B7733F"/>
    <w:rsid w:val="00BA06B7"/>
    <w:rsid w:val="00BC605A"/>
    <w:rsid w:val="00BE7369"/>
    <w:rsid w:val="00BF70E2"/>
    <w:rsid w:val="00C03745"/>
    <w:rsid w:val="00C04883"/>
    <w:rsid w:val="00C151EF"/>
    <w:rsid w:val="00C23C70"/>
    <w:rsid w:val="00C51775"/>
    <w:rsid w:val="00D633F1"/>
    <w:rsid w:val="00D67200"/>
    <w:rsid w:val="00D73594"/>
    <w:rsid w:val="00D77791"/>
    <w:rsid w:val="00DA308B"/>
    <w:rsid w:val="00E24641"/>
    <w:rsid w:val="00E6233B"/>
    <w:rsid w:val="00E81E32"/>
    <w:rsid w:val="00EA4EA6"/>
    <w:rsid w:val="00EC6133"/>
    <w:rsid w:val="00ED4649"/>
    <w:rsid w:val="00ED4668"/>
    <w:rsid w:val="00ED5E92"/>
    <w:rsid w:val="00EF5308"/>
    <w:rsid w:val="00F60BF9"/>
    <w:rsid w:val="00FE39E8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BB61"/>
  <w15:chartTrackingRefBased/>
  <w15:docId w15:val="{8076690A-AC94-4955-A6D8-84115902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l">
    <w:name w:val="Ul"/>
    <w:basedOn w:val="a"/>
    <w:rsid w:val="00467E8B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531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2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13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903A7"/>
    <w:rPr>
      <w:color w:val="0563C1" w:themeColor="hyperlink"/>
      <w:u w:val="single"/>
    </w:rPr>
  </w:style>
  <w:style w:type="paragraph" w:customStyle="1" w:styleId="c2">
    <w:name w:val="c2"/>
    <w:basedOn w:val="a"/>
    <w:rsid w:val="00C0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4883"/>
  </w:style>
  <w:style w:type="paragraph" w:styleId="a9">
    <w:name w:val="header"/>
    <w:basedOn w:val="a"/>
    <w:link w:val="aa"/>
    <w:uiPriority w:val="99"/>
    <w:unhideWhenUsed/>
    <w:rsid w:val="006A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5A9F"/>
  </w:style>
  <w:style w:type="paragraph" w:styleId="ab">
    <w:name w:val="footer"/>
    <w:basedOn w:val="a"/>
    <w:link w:val="ac"/>
    <w:uiPriority w:val="99"/>
    <w:unhideWhenUsed/>
    <w:rsid w:val="006A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78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4.jpeg" Type="http://schemas.openxmlformats.org/officeDocument/2006/relationships/image"/><Relationship Id="rId18" Target="media/image9.jpeg" Type="http://schemas.openxmlformats.org/officeDocument/2006/relationships/image"/><Relationship Id="rId26" Target="media/image17.jpeg" Type="http://schemas.openxmlformats.org/officeDocument/2006/relationships/image"/><Relationship Id="rId39" Target="media/image30.jpeg" Type="http://schemas.openxmlformats.org/officeDocument/2006/relationships/image"/><Relationship Id="rId21" Target="media/image12.jpeg" Type="http://schemas.openxmlformats.org/officeDocument/2006/relationships/image"/><Relationship Id="rId34" Target="media/image25.jpeg" Type="http://schemas.openxmlformats.org/officeDocument/2006/relationships/image"/><Relationship Id="rId42" Target="fontTable.xml" Type="http://schemas.openxmlformats.org/officeDocument/2006/relationships/fontTable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6" Target="media/image7.jpeg" Type="http://schemas.openxmlformats.org/officeDocument/2006/relationships/image"/><Relationship Id="rId20" Target="media/image11.jpeg" Type="http://schemas.openxmlformats.org/officeDocument/2006/relationships/image"/><Relationship Id="rId29" Target="media/image20.jpeg" Type="http://schemas.openxmlformats.org/officeDocument/2006/relationships/image"/><Relationship Id="rId41" Target="media/image32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2.jpeg" Type="http://schemas.openxmlformats.org/officeDocument/2006/relationships/image"/><Relationship Id="rId24" Target="media/image15.jpeg" Type="http://schemas.openxmlformats.org/officeDocument/2006/relationships/image"/><Relationship Id="rId32" Target="media/image23.jpeg" Type="http://schemas.openxmlformats.org/officeDocument/2006/relationships/image"/><Relationship Id="rId37" Target="media/image28.jpeg" Type="http://schemas.openxmlformats.org/officeDocument/2006/relationships/image"/><Relationship Id="rId40" Target="media/image31.jpeg" Type="http://schemas.openxmlformats.org/officeDocument/2006/relationships/image"/><Relationship Id="rId5" Target="webSettings.xml" Type="http://schemas.openxmlformats.org/officeDocument/2006/relationships/webSettings"/><Relationship Id="rId15" Target="media/image6.jpeg" Type="http://schemas.openxmlformats.org/officeDocument/2006/relationships/image"/><Relationship Id="rId23" Target="media/image14.jpeg" Type="http://schemas.openxmlformats.org/officeDocument/2006/relationships/image"/><Relationship Id="rId28" Target="media/image19.jpeg" Type="http://schemas.openxmlformats.org/officeDocument/2006/relationships/image"/><Relationship Id="rId36" Target="media/image27.jpeg" Type="http://schemas.openxmlformats.org/officeDocument/2006/relationships/image"/><Relationship Id="rId10" Target="media/image1.jpeg" Type="http://schemas.openxmlformats.org/officeDocument/2006/relationships/image"/><Relationship Id="rId19" Target="media/image10.jpeg" Type="http://schemas.openxmlformats.org/officeDocument/2006/relationships/image"/><Relationship Id="rId31" Target="media/image22.jpeg" Type="http://schemas.openxmlformats.org/officeDocument/2006/relationships/image"/><Relationship Id="rId4" Target="settings.xml" Type="http://schemas.openxmlformats.org/officeDocument/2006/relationships/settings"/><Relationship Id="rId9" Target="http://rastishka.by/articles/tropinka-zdorovya-dlya-bosyx-nozhek/" TargetMode="External" Type="http://schemas.openxmlformats.org/officeDocument/2006/relationships/hyperlink"/><Relationship Id="rId14" Target="media/image5.jpeg" Type="http://schemas.openxmlformats.org/officeDocument/2006/relationships/image"/><Relationship Id="rId22" Target="media/image13.jpeg" Type="http://schemas.openxmlformats.org/officeDocument/2006/relationships/image"/><Relationship Id="rId27" Target="media/image18.jpeg" Type="http://schemas.openxmlformats.org/officeDocument/2006/relationships/image"/><Relationship Id="rId30" Target="media/image21.jpeg" Type="http://schemas.openxmlformats.org/officeDocument/2006/relationships/image"/><Relationship Id="rId35" Target="media/image26.jpeg" Type="http://schemas.openxmlformats.org/officeDocument/2006/relationships/image"/><Relationship Id="rId43" Target="theme/theme1.xml" Type="http://schemas.openxmlformats.org/officeDocument/2006/relationships/theme"/><Relationship Id="rId8" Target="https://psypedprofi.ru/kak-sdelat-dorozhku-zdorovya-dlya-detskogo-sada-svoimi-rukami.html" TargetMode="External" Type="http://schemas.openxmlformats.org/officeDocument/2006/relationships/hyperlink"/><Relationship Id="rId3" Target="styles.xml" Type="http://schemas.openxmlformats.org/officeDocument/2006/relationships/styles"/><Relationship Id="rId12" Target="media/image3.jpeg" Type="http://schemas.openxmlformats.org/officeDocument/2006/relationships/image"/><Relationship Id="rId17" Target="media/image8.jpeg" Type="http://schemas.openxmlformats.org/officeDocument/2006/relationships/image"/><Relationship Id="rId25" Target="media/image16.jpeg" Type="http://schemas.openxmlformats.org/officeDocument/2006/relationships/image"/><Relationship Id="rId33" Target="media/image24.jpeg" Type="http://schemas.openxmlformats.org/officeDocument/2006/relationships/image"/><Relationship Id="rId38" Target="media/image29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70F29-EA9C-427F-8F0A-1C092734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2022-06-11T11:30:00Z</cp:lastPrinted>
  <dcterms:created xsi:type="dcterms:W3CDTF">2022-06-02T06:44:00Z</dcterms:created>
  <dcterms:modified xsi:type="dcterms:W3CDTF">2022-07-26T11:26:00Z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800351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