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D5D0A" w14:textId="54D14E82" w:rsidR="00477D5C" w:rsidRDefault="00477D5C" w:rsidP="00477D5C"/>
    <w:p w14:paraId="49FA2256" w14:textId="5EA0510D" w:rsidR="00477D5C" w:rsidRPr="00477D5C" w:rsidRDefault="00477D5C" w:rsidP="00477D5C">
      <w:pPr>
        <w:spacing w:after="160" w:line="259" w:lineRule="auto"/>
      </w:pPr>
      <w:r w:rsidRPr="00477D5C">
        <w:drawing>
          <wp:inline distT="0" distB="0" distL="0" distR="0" wp14:anchorId="1B709B15" wp14:editId="3F6D4942">
            <wp:extent cx="5940425" cy="84010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DAEF5" w14:textId="77777777" w:rsidR="00477D5C" w:rsidRDefault="00477D5C">
      <w:pPr>
        <w:spacing w:after="160" w:line="259" w:lineRule="auto"/>
      </w:pPr>
      <w:r>
        <w:br w:type="page"/>
      </w:r>
    </w:p>
    <w:p w14:paraId="13EDF620" w14:textId="77777777" w:rsidR="00477D5C" w:rsidRPr="00D30C61" w:rsidRDefault="00477D5C" w:rsidP="00477D5C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положения</w:t>
      </w:r>
    </w:p>
    <w:p w14:paraId="2B07ECB0" w14:textId="77777777" w:rsidR="00477D5C" w:rsidRDefault="00477D5C" w:rsidP="00477D5C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3F482F">
        <w:rPr>
          <w:sz w:val="28"/>
          <w:szCs w:val="28"/>
        </w:rPr>
        <w:t xml:space="preserve">Настоящее положение о системе наставничества педагогических работников в </w:t>
      </w:r>
      <w:r>
        <w:rPr>
          <w:sz w:val="28"/>
          <w:szCs w:val="28"/>
        </w:rPr>
        <w:t>м</w:t>
      </w:r>
      <w:r w:rsidRPr="003F482F">
        <w:rPr>
          <w:sz w:val="28"/>
          <w:szCs w:val="28"/>
        </w:rPr>
        <w:t>униципально</w:t>
      </w:r>
      <w:r>
        <w:rPr>
          <w:sz w:val="28"/>
          <w:szCs w:val="28"/>
        </w:rPr>
        <w:t>м</w:t>
      </w:r>
      <w:r w:rsidRPr="003F482F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</w:t>
      </w:r>
      <w:r w:rsidRPr="003F482F">
        <w:rPr>
          <w:sz w:val="28"/>
          <w:szCs w:val="28"/>
        </w:rPr>
        <w:t xml:space="preserve"> дошкольно</w:t>
      </w:r>
      <w:r>
        <w:rPr>
          <w:sz w:val="28"/>
          <w:szCs w:val="28"/>
        </w:rPr>
        <w:t>м</w:t>
      </w:r>
      <w:r w:rsidRPr="003F482F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м</w:t>
      </w:r>
      <w:r w:rsidRPr="003F482F">
        <w:rPr>
          <w:sz w:val="28"/>
          <w:szCs w:val="28"/>
        </w:rPr>
        <w:t xml:space="preserve"> учреждение детский сад общеразвивающего вида с приоритетным осуществлением деятельности по одному из направлений    развития воспитанников № 4 «Аленький цветочек» города Вятские Поляны Кировской области</w:t>
      </w:r>
      <w:r>
        <w:rPr>
          <w:sz w:val="28"/>
          <w:szCs w:val="28"/>
        </w:rPr>
        <w:t xml:space="preserve"> (далее МКДОУ детский сад № 4 «Аленький цветочек») определяет цели, задачи, формы и порядок осуществления наставничества (далее Положение). Разработано в соответствии с нормативной правовой базой в сфере образования и наставничества.</w:t>
      </w:r>
    </w:p>
    <w:p w14:paraId="6A0FE537" w14:textId="77777777" w:rsidR="00477D5C" w:rsidRDefault="00477D5C" w:rsidP="00477D5C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Наставничество в МКДОУ детский сад № 4 «Аленький цветочек» предусматривает систематическую индивидуальную работу опытного воспитателя по развитию у молодого или начинающего специалиста необходимых навыков и умений ведения педагогической деятельности, а также имеющихся знаний в области воспитания и обучения. </w:t>
      </w:r>
    </w:p>
    <w:p w14:paraId="7ED9618B" w14:textId="77777777" w:rsidR="00477D5C" w:rsidRDefault="00477D5C" w:rsidP="00477D5C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принципами движения наставничества являются открытость, компетентность, соблюдение норм профессиональной этики.</w:t>
      </w:r>
    </w:p>
    <w:p w14:paraId="74800748" w14:textId="77777777" w:rsidR="00477D5C" w:rsidRDefault="00477D5C" w:rsidP="00477D5C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D30C61">
        <w:rPr>
          <w:sz w:val="28"/>
          <w:szCs w:val="28"/>
        </w:rPr>
        <w:t xml:space="preserve">Участие в системе наставничества не должно наносить ущерба образовательному </w:t>
      </w:r>
      <w:r w:rsidRPr="00D30C61">
        <w:rPr>
          <w:sz w:val="28"/>
          <w:szCs w:val="28"/>
        </w:rPr>
        <w:tab/>
        <w:t xml:space="preserve">процессу </w:t>
      </w:r>
      <w:r>
        <w:rPr>
          <w:sz w:val="28"/>
          <w:szCs w:val="28"/>
        </w:rPr>
        <w:tab/>
        <w:t xml:space="preserve">образовательной </w:t>
      </w:r>
      <w:r>
        <w:rPr>
          <w:sz w:val="28"/>
          <w:szCs w:val="28"/>
        </w:rPr>
        <w:tab/>
        <w:t>организации.</w:t>
      </w:r>
    </w:p>
    <w:p w14:paraId="6EA443AC" w14:textId="77777777" w:rsidR="00477D5C" w:rsidRDefault="00477D5C" w:rsidP="00477D5C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D30C61">
        <w:rPr>
          <w:sz w:val="28"/>
          <w:szCs w:val="28"/>
        </w:rPr>
        <w:t xml:space="preserve">Решение </w:t>
      </w:r>
      <w:r w:rsidRPr="00D30C61">
        <w:rPr>
          <w:sz w:val="28"/>
          <w:szCs w:val="28"/>
        </w:rPr>
        <w:tab/>
        <w:t>об освобождении наставника и наставляемого от выполнения должностных</w:t>
      </w:r>
      <w:r>
        <w:rPr>
          <w:sz w:val="28"/>
          <w:szCs w:val="28"/>
        </w:rPr>
        <w:t xml:space="preserve"> обязанностей </w:t>
      </w:r>
      <w:r>
        <w:rPr>
          <w:sz w:val="28"/>
          <w:szCs w:val="28"/>
        </w:rPr>
        <w:tab/>
        <w:t xml:space="preserve">для </w:t>
      </w:r>
      <w:r>
        <w:rPr>
          <w:sz w:val="28"/>
          <w:szCs w:val="28"/>
        </w:rPr>
        <w:tab/>
        <w:t xml:space="preserve">участия </w:t>
      </w:r>
      <w:r>
        <w:rPr>
          <w:sz w:val="28"/>
          <w:szCs w:val="28"/>
        </w:rPr>
        <w:tab/>
        <w:t xml:space="preserve">в </w:t>
      </w:r>
      <w:r w:rsidRPr="00D30C61">
        <w:rPr>
          <w:sz w:val="28"/>
          <w:szCs w:val="28"/>
        </w:rPr>
        <w:t xml:space="preserve">мероприятиях </w:t>
      </w:r>
      <w:r w:rsidRPr="00D30C61">
        <w:rPr>
          <w:sz w:val="28"/>
          <w:szCs w:val="28"/>
        </w:rPr>
        <w:tab/>
        <w:t xml:space="preserve">плана </w:t>
      </w:r>
      <w:r w:rsidRPr="00D30C61">
        <w:rPr>
          <w:sz w:val="28"/>
          <w:szCs w:val="28"/>
        </w:rPr>
        <w:tab/>
        <w:t>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14:paraId="2EC51AB1" w14:textId="77777777" w:rsidR="00477D5C" w:rsidRDefault="00477D5C" w:rsidP="00477D5C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Срок данного положения не ограничен. Действует до принятия нового.</w:t>
      </w:r>
    </w:p>
    <w:p w14:paraId="5A9DBFDB" w14:textId="77777777" w:rsidR="00477D5C" w:rsidRPr="00D30C61" w:rsidRDefault="00477D5C" w:rsidP="00477D5C">
      <w:pPr>
        <w:jc w:val="both"/>
        <w:rPr>
          <w:sz w:val="28"/>
          <w:szCs w:val="28"/>
        </w:rPr>
      </w:pPr>
      <w:r w:rsidRPr="00D30C61">
        <w:rPr>
          <w:sz w:val="28"/>
          <w:szCs w:val="28"/>
        </w:rPr>
        <w:t xml:space="preserve">  </w:t>
      </w:r>
    </w:p>
    <w:p w14:paraId="70D6204E" w14:textId="77777777" w:rsidR="00477D5C" w:rsidRPr="00D30C61" w:rsidRDefault="00477D5C" w:rsidP="00477D5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D30C61">
        <w:rPr>
          <w:b/>
          <w:sz w:val="28"/>
          <w:szCs w:val="28"/>
        </w:rPr>
        <w:t>Цели и задачи наставничества</w:t>
      </w:r>
    </w:p>
    <w:p w14:paraId="61A231D1" w14:textId="77777777" w:rsidR="00477D5C" w:rsidRPr="000A0A68" w:rsidRDefault="00477D5C" w:rsidP="00477D5C">
      <w:pPr>
        <w:pStyle w:val="a3"/>
        <w:numPr>
          <w:ilvl w:val="1"/>
          <w:numId w:val="2"/>
        </w:numPr>
        <w:rPr>
          <w:sz w:val="28"/>
          <w:szCs w:val="28"/>
        </w:rPr>
      </w:pPr>
      <w:r w:rsidRPr="000A0A68">
        <w:rPr>
          <w:sz w:val="28"/>
          <w:szCs w:val="28"/>
        </w:rPr>
        <w:t>Цель наставничества в ОУ – оказание помощи молодым</w:t>
      </w:r>
      <w:r>
        <w:rPr>
          <w:sz w:val="28"/>
          <w:szCs w:val="28"/>
        </w:rPr>
        <w:t xml:space="preserve"> (начинающим) </w:t>
      </w:r>
      <w:r w:rsidRPr="000A0A68">
        <w:rPr>
          <w:sz w:val="28"/>
          <w:szCs w:val="28"/>
        </w:rPr>
        <w:t>специалистам в их профессиональном становлении;</w:t>
      </w:r>
    </w:p>
    <w:p w14:paraId="265E04E8" w14:textId="77777777" w:rsidR="00477D5C" w:rsidRPr="000A0A68" w:rsidRDefault="00477D5C" w:rsidP="00477D5C">
      <w:pPr>
        <w:pStyle w:val="a3"/>
        <w:numPr>
          <w:ilvl w:val="1"/>
          <w:numId w:val="2"/>
        </w:numPr>
        <w:rPr>
          <w:sz w:val="28"/>
          <w:szCs w:val="28"/>
        </w:rPr>
      </w:pPr>
      <w:r w:rsidRPr="000A0A68">
        <w:rPr>
          <w:sz w:val="28"/>
          <w:szCs w:val="28"/>
        </w:rPr>
        <w:t>Задачи наставничества в ОУ:</w:t>
      </w:r>
    </w:p>
    <w:p w14:paraId="7FEEF3EC" w14:textId="77777777" w:rsidR="00477D5C" w:rsidRPr="000A0A68" w:rsidRDefault="00477D5C" w:rsidP="00477D5C">
      <w:pPr>
        <w:pStyle w:val="a3"/>
        <w:numPr>
          <w:ilvl w:val="0"/>
          <w:numId w:val="3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A0A68">
        <w:rPr>
          <w:sz w:val="28"/>
          <w:szCs w:val="28"/>
        </w:rPr>
        <w:t>ривить молодым</w:t>
      </w:r>
      <w:r>
        <w:rPr>
          <w:sz w:val="28"/>
          <w:szCs w:val="28"/>
        </w:rPr>
        <w:t xml:space="preserve"> (начинающим) </w:t>
      </w:r>
      <w:r w:rsidRPr="000A0A68">
        <w:rPr>
          <w:sz w:val="28"/>
          <w:szCs w:val="28"/>
        </w:rPr>
        <w:t>специалистам интерес к педагогической деятельности и закрепление их в ОУ;</w:t>
      </w:r>
    </w:p>
    <w:p w14:paraId="0D10950E" w14:textId="77777777" w:rsidR="00477D5C" w:rsidRPr="000A0A68" w:rsidRDefault="00477D5C" w:rsidP="00477D5C">
      <w:pPr>
        <w:pStyle w:val="a3"/>
        <w:numPr>
          <w:ilvl w:val="0"/>
          <w:numId w:val="3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A0A68">
        <w:rPr>
          <w:sz w:val="28"/>
          <w:szCs w:val="28"/>
        </w:rPr>
        <w:t>скорить процесс профессионального становления воспитателя, развить его способности самостоятельно и качественно выполнять возложенные на него обязанности по занимаемой должности;</w:t>
      </w:r>
    </w:p>
    <w:p w14:paraId="5032F85A" w14:textId="77777777" w:rsidR="00477D5C" w:rsidRDefault="00477D5C" w:rsidP="00477D5C">
      <w:pPr>
        <w:pStyle w:val="a3"/>
        <w:numPr>
          <w:ilvl w:val="0"/>
          <w:numId w:val="3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A0A68">
        <w:rPr>
          <w:sz w:val="28"/>
          <w:szCs w:val="28"/>
        </w:rPr>
        <w:t>пособствовать успешной адаптации молодых</w:t>
      </w:r>
      <w:r>
        <w:rPr>
          <w:sz w:val="28"/>
          <w:szCs w:val="28"/>
        </w:rPr>
        <w:t xml:space="preserve"> (начинающих) </w:t>
      </w:r>
      <w:r w:rsidRPr="000A0A68">
        <w:rPr>
          <w:sz w:val="28"/>
          <w:szCs w:val="28"/>
        </w:rPr>
        <w:t>специалистов к корпоративной культуре, правилам поведения в</w:t>
      </w:r>
      <w:r>
        <w:rPr>
          <w:sz w:val="28"/>
          <w:szCs w:val="28"/>
        </w:rPr>
        <w:t xml:space="preserve"> </w:t>
      </w:r>
      <w:r w:rsidRPr="000A0A68">
        <w:rPr>
          <w:sz w:val="28"/>
          <w:szCs w:val="28"/>
        </w:rPr>
        <w:t>ОУ</w:t>
      </w:r>
      <w:r>
        <w:rPr>
          <w:sz w:val="28"/>
          <w:szCs w:val="28"/>
        </w:rPr>
        <w:t>;</w:t>
      </w:r>
    </w:p>
    <w:p w14:paraId="4E6E6C5C" w14:textId="77777777" w:rsidR="00477D5C" w:rsidRDefault="00477D5C" w:rsidP="00477D5C">
      <w:pPr>
        <w:pStyle w:val="a3"/>
        <w:numPr>
          <w:ilvl w:val="0"/>
          <w:numId w:val="3"/>
        </w:numPr>
        <w:ind w:left="851" w:hanging="425"/>
        <w:jc w:val="both"/>
        <w:rPr>
          <w:sz w:val="28"/>
          <w:szCs w:val="28"/>
        </w:rPr>
      </w:pPr>
      <w:r w:rsidRPr="000A0A68">
        <w:rPr>
          <w:sz w:val="28"/>
          <w:szCs w:val="28"/>
        </w:rPr>
        <w:t xml:space="preserve">организовать психолого-педагогическую поддержку и оказание помощи начинающим педагогам: </w:t>
      </w:r>
    </w:p>
    <w:p w14:paraId="7D3FF330" w14:textId="77777777" w:rsidR="00477D5C" w:rsidRDefault="00477D5C" w:rsidP="00477D5C">
      <w:pPr>
        <w:pStyle w:val="a3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0A68">
        <w:rPr>
          <w:sz w:val="28"/>
          <w:szCs w:val="28"/>
        </w:rPr>
        <w:t xml:space="preserve">в </w:t>
      </w:r>
      <w:r w:rsidRPr="000A0A68">
        <w:rPr>
          <w:sz w:val="28"/>
          <w:szCs w:val="28"/>
        </w:rPr>
        <w:tab/>
        <w:t xml:space="preserve">проектировании </w:t>
      </w:r>
      <w:r w:rsidRPr="000A0A68">
        <w:rPr>
          <w:sz w:val="28"/>
          <w:szCs w:val="28"/>
        </w:rPr>
        <w:tab/>
        <w:t xml:space="preserve">и </w:t>
      </w:r>
      <w:r w:rsidRPr="000A0A68">
        <w:rPr>
          <w:sz w:val="28"/>
          <w:szCs w:val="28"/>
        </w:rPr>
        <w:tab/>
        <w:t xml:space="preserve">моделировании </w:t>
      </w:r>
      <w:r>
        <w:rPr>
          <w:sz w:val="28"/>
          <w:szCs w:val="28"/>
        </w:rPr>
        <w:tab/>
        <w:t xml:space="preserve">воспитательно-образовательного процесса; </w:t>
      </w:r>
    </w:p>
    <w:p w14:paraId="19617C9D" w14:textId="77777777" w:rsidR="00477D5C" w:rsidRPr="000A0A68" w:rsidRDefault="00477D5C" w:rsidP="00477D5C">
      <w:pPr>
        <w:pStyle w:val="a3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A0A68">
        <w:rPr>
          <w:sz w:val="28"/>
          <w:szCs w:val="28"/>
        </w:rPr>
        <w:t>проектировании развития личности каждого ребёнк</w:t>
      </w:r>
      <w:r>
        <w:rPr>
          <w:sz w:val="28"/>
          <w:szCs w:val="28"/>
        </w:rPr>
        <w:t>а и детского коллектива в целом;</w:t>
      </w:r>
    </w:p>
    <w:p w14:paraId="4BF65665" w14:textId="77777777" w:rsidR="00477D5C" w:rsidRPr="000A0A68" w:rsidRDefault="00477D5C" w:rsidP="00477D5C">
      <w:pPr>
        <w:spacing w:after="2" w:line="249" w:lineRule="auto"/>
        <w:ind w:left="566" w:hanging="1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0A68">
        <w:rPr>
          <w:color w:val="000000"/>
          <w:sz w:val="28"/>
          <w:szCs w:val="28"/>
        </w:rPr>
        <w:t xml:space="preserve">формировании умений теоретически обоснованно выбирать средства, методы и организационные формы воспитательно-образовательной работы; </w:t>
      </w:r>
    </w:p>
    <w:p w14:paraId="445D45D8" w14:textId="77777777" w:rsidR="00477D5C" w:rsidRPr="000A0A68" w:rsidRDefault="00477D5C" w:rsidP="00477D5C">
      <w:pPr>
        <w:spacing w:after="2" w:line="249" w:lineRule="auto"/>
        <w:ind w:left="566" w:right="3"/>
        <w:jc w:val="both"/>
        <w:rPr>
          <w:color w:val="000000"/>
          <w:sz w:val="28"/>
          <w:szCs w:val="28"/>
        </w:rPr>
      </w:pPr>
      <w:r w:rsidRPr="000A0A68">
        <w:rPr>
          <w:color w:val="000000"/>
          <w:sz w:val="28"/>
          <w:szCs w:val="28"/>
        </w:rPr>
        <w:t xml:space="preserve">- формировании умений определять и точно формулировать конкретные </w:t>
      </w:r>
    </w:p>
    <w:p w14:paraId="494D518D" w14:textId="77777777" w:rsidR="00477D5C" w:rsidRPr="000A0A68" w:rsidRDefault="00477D5C" w:rsidP="00477D5C">
      <w:pPr>
        <w:spacing w:after="2" w:line="249" w:lineRule="auto"/>
        <w:ind w:left="-5" w:hanging="10"/>
        <w:jc w:val="both"/>
        <w:rPr>
          <w:color w:val="000000"/>
          <w:sz w:val="28"/>
          <w:szCs w:val="28"/>
        </w:rPr>
      </w:pPr>
      <w:r w:rsidRPr="000A0A68">
        <w:rPr>
          <w:color w:val="000000"/>
          <w:sz w:val="28"/>
          <w:szCs w:val="28"/>
        </w:rPr>
        <w:t xml:space="preserve">педагогические задачи, моделировать и создавать условия их решении; </w:t>
      </w:r>
    </w:p>
    <w:p w14:paraId="363E5F25" w14:textId="77777777" w:rsidR="00477D5C" w:rsidRDefault="00477D5C" w:rsidP="00477D5C">
      <w:pPr>
        <w:spacing w:after="2" w:line="249" w:lineRule="auto"/>
        <w:ind w:left="566" w:right="3"/>
        <w:jc w:val="both"/>
        <w:rPr>
          <w:color w:val="000000"/>
          <w:sz w:val="28"/>
          <w:szCs w:val="28"/>
        </w:rPr>
      </w:pPr>
      <w:r w:rsidRPr="000A0A68">
        <w:rPr>
          <w:color w:val="000000"/>
          <w:sz w:val="28"/>
          <w:szCs w:val="28"/>
        </w:rPr>
        <w:t xml:space="preserve">- формировании уровня профессиональной деятельности и педагогической позиции. </w:t>
      </w:r>
    </w:p>
    <w:p w14:paraId="11D4EEE1" w14:textId="77777777" w:rsidR="00477D5C" w:rsidRDefault="00477D5C" w:rsidP="00477D5C">
      <w:pPr>
        <w:spacing w:after="2" w:line="249" w:lineRule="auto"/>
        <w:ind w:left="566" w:right="3"/>
        <w:jc w:val="both"/>
        <w:rPr>
          <w:color w:val="000000"/>
          <w:sz w:val="28"/>
          <w:szCs w:val="28"/>
        </w:rPr>
      </w:pPr>
    </w:p>
    <w:p w14:paraId="30DCD873" w14:textId="77777777" w:rsidR="00477D5C" w:rsidRPr="00227672" w:rsidRDefault="00477D5C" w:rsidP="00477D5C">
      <w:pPr>
        <w:spacing w:after="2" w:line="249" w:lineRule="auto"/>
        <w:ind w:right="3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27672">
        <w:rPr>
          <w:color w:val="000000"/>
          <w:sz w:val="28"/>
          <w:szCs w:val="28"/>
        </w:rPr>
        <w:t xml:space="preserve">. </w:t>
      </w:r>
      <w:r w:rsidRPr="00227672">
        <w:rPr>
          <w:b/>
          <w:color w:val="000000"/>
          <w:sz w:val="28"/>
          <w:szCs w:val="28"/>
        </w:rPr>
        <w:t>Организационные основы наставничества</w:t>
      </w:r>
    </w:p>
    <w:p w14:paraId="23687BC9" w14:textId="77777777" w:rsidR="00477D5C" w:rsidRPr="00227672" w:rsidRDefault="00477D5C" w:rsidP="00477D5C">
      <w:pPr>
        <w:spacing w:after="2" w:line="249" w:lineRule="auto"/>
        <w:jc w:val="both"/>
        <w:rPr>
          <w:color w:val="000000"/>
          <w:sz w:val="28"/>
          <w:szCs w:val="28"/>
        </w:rPr>
      </w:pPr>
      <w:r w:rsidRPr="00227672">
        <w:rPr>
          <w:color w:val="000000"/>
          <w:sz w:val="28"/>
          <w:szCs w:val="28"/>
        </w:rPr>
        <w:t xml:space="preserve">3.1. Наставничество в ОУ организуется на основании приказа заведующего. </w:t>
      </w:r>
    </w:p>
    <w:p w14:paraId="7A6196D9" w14:textId="77777777" w:rsidR="00477D5C" w:rsidRPr="00227672" w:rsidRDefault="00477D5C" w:rsidP="00477D5C">
      <w:pPr>
        <w:spacing w:after="2" w:line="249" w:lineRule="auto"/>
        <w:jc w:val="both"/>
        <w:rPr>
          <w:color w:val="000000"/>
          <w:sz w:val="28"/>
          <w:szCs w:val="28"/>
        </w:rPr>
      </w:pPr>
      <w:r w:rsidRPr="00227672">
        <w:rPr>
          <w:color w:val="000000"/>
          <w:sz w:val="28"/>
          <w:szCs w:val="28"/>
        </w:rPr>
        <w:t xml:space="preserve">3.2. Руководство и контроль деятельностью наставников осуществляет старший воспитатель. </w:t>
      </w:r>
    </w:p>
    <w:p w14:paraId="0CE4F1F4" w14:textId="77777777" w:rsidR="00477D5C" w:rsidRPr="00227672" w:rsidRDefault="00477D5C" w:rsidP="00477D5C">
      <w:pPr>
        <w:pStyle w:val="a3"/>
        <w:numPr>
          <w:ilvl w:val="1"/>
          <w:numId w:val="8"/>
        </w:numPr>
        <w:spacing w:after="2" w:line="249" w:lineRule="auto"/>
        <w:ind w:left="0" w:right="3" w:firstLine="0"/>
        <w:jc w:val="both"/>
        <w:rPr>
          <w:color w:val="000000"/>
          <w:sz w:val="28"/>
          <w:szCs w:val="28"/>
        </w:rPr>
      </w:pPr>
      <w:r w:rsidRPr="00227672">
        <w:rPr>
          <w:color w:val="000000"/>
          <w:sz w:val="28"/>
          <w:szCs w:val="28"/>
        </w:rPr>
        <w:t xml:space="preserve">Руководитель ОУ выбирает наставника из наиболее подготовленных специалистов, воспитателей по следующим критериям: </w:t>
      </w:r>
    </w:p>
    <w:p w14:paraId="4622DF81" w14:textId="77777777" w:rsidR="00477D5C" w:rsidRPr="00227672" w:rsidRDefault="00477D5C" w:rsidP="00477D5C">
      <w:pPr>
        <w:numPr>
          <w:ilvl w:val="0"/>
          <w:numId w:val="6"/>
        </w:numPr>
        <w:spacing w:after="2" w:line="249" w:lineRule="auto"/>
        <w:ind w:left="0" w:right="3"/>
        <w:jc w:val="both"/>
        <w:rPr>
          <w:color w:val="000000"/>
          <w:sz w:val="28"/>
          <w:szCs w:val="28"/>
        </w:rPr>
      </w:pPr>
      <w:r w:rsidRPr="00227672">
        <w:rPr>
          <w:color w:val="000000"/>
          <w:sz w:val="28"/>
          <w:szCs w:val="28"/>
        </w:rPr>
        <w:t xml:space="preserve">высокий уровень профессиональной подготовки; </w:t>
      </w:r>
    </w:p>
    <w:p w14:paraId="42E524BD" w14:textId="77777777" w:rsidR="00477D5C" w:rsidRPr="00227672" w:rsidRDefault="00477D5C" w:rsidP="00477D5C">
      <w:pPr>
        <w:numPr>
          <w:ilvl w:val="0"/>
          <w:numId w:val="6"/>
        </w:numPr>
        <w:spacing w:after="2" w:line="249" w:lineRule="auto"/>
        <w:ind w:left="0" w:right="3"/>
        <w:jc w:val="both"/>
        <w:rPr>
          <w:color w:val="000000"/>
          <w:sz w:val="28"/>
          <w:szCs w:val="28"/>
        </w:rPr>
      </w:pPr>
      <w:r w:rsidRPr="00227672">
        <w:rPr>
          <w:color w:val="000000"/>
          <w:sz w:val="28"/>
          <w:szCs w:val="28"/>
        </w:rPr>
        <w:t xml:space="preserve">развитые коммуникативные навыки и гибкость в общении; </w:t>
      </w:r>
    </w:p>
    <w:p w14:paraId="6BBF4E6F" w14:textId="77777777" w:rsidR="00477D5C" w:rsidRPr="00227672" w:rsidRDefault="00477D5C" w:rsidP="00477D5C">
      <w:pPr>
        <w:numPr>
          <w:ilvl w:val="0"/>
          <w:numId w:val="6"/>
        </w:numPr>
        <w:spacing w:after="2" w:line="249" w:lineRule="auto"/>
        <w:ind w:left="0" w:right="3"/>
        <w:jc w:val="both"/>
        <w:rPr>
          <w:color w:val="000000"/>
          <w:sz w:val="28"/>
          <w:szCs w:val="28"/>
        </w:rPr>
      </w:pPr>
      <w:r w:rsidRPr="00227672">
        <w:rPr>
          <w:color w:val="000000"/>
          <w:sz w:val="28"/>
          <w:szCs w:val="28"/>
        </w:rPr>
        <w:t xml:space="preserve">опыт воспитательной и методической работы; </w:t>
      </w:r>
    </w:p>
    <w:p w14:paraId="2530E81F" w14:textId="77777777" w:rsidR="00477D5C" w:rsidRPr="00227672" w:rsidRDefault="00477D5C" w:rsidP="00477D5C">
      <w:pPr>
        <w:numPr>
          <w:ilvl w:val="0"/>
          <w:numId w:val="6"/>
        </w:numPr>
        <w:spacing w:after="2" w:line="249" w:lineRule="auto"/>
        <w:ind w:left="0" w:right="3"/>
        <w:jc w:val="both"/>
        <w:rPr>
          <w:color w:val="000000"/>
          <w:sz w:val="28"/>
          <w:szCs w:val="28"/>
        </w:rPr>
      </w:pPr>
      <w:r w:rsidRPr="00227672">
        <w:rPr>
          <w:color w:val="000000"/>
          <w:sz w:val="28"/>
          <w:szCs w:val="28"/>
        </w:rPr>
        <w:t xml:space="preserve">стабильные результаты в работе; </w:t>
      </w:r>
    </w:p>
    <w:p w14:paraId="6045A109" w14:textId="77777777" w:rsidR="00477D5C" w:rsidRPr="00227672" w:rsidRDefault="00477D5C" w:rsidP="00477D5C">
      <w:pPr>
        <w:numPr>
          <w:ilvl w:val="0"/>
          <w:numId w:val="6"/>
        </w:numPr>
        <w:spacing w:after="2" w:line="249" w:lineRule="auto"/>
        <w:ind w:left="0" w:right="3"/>
        <w:jc w:val="both"/>
        <w:rPr>
          <w:color w:val="000000"/>
          <w:sz w:val="28"/>
          <w:szCs w:val="28"/>
        </w:rPr>
      </w:pPr>
      <w:r w:rsidRPr="00227672">
        <w:rPr>
          <w:color w:val="000000"/>
          <w:sz w:val="28"/>
          <w:szCs w:val="28"/>
        </w:rPr>
        <w:t xml:space="preserve">богатый жизненный опыт; </w:t>
      </w:r>
    </w:p>
    <w:p w14:paraId="6A3FC3D0" w14:textId="77777777" w:rsidR="00477D5C" w:rsidRDefault="00477D5C" w:rsidP="00477D5C">
      <w:pPr>
        <w:numPr>
          <w:ilvl w:val="0"/>
          <w:numId w:val="6"/>
        </w:numPr>
        <w:spacing w:after="2" w:line="249" w:lineRule="auto"/>
        <w:ind w:left="0" w:right="3"/>
        <w:jc w:val="both"/>
        <w:rPr>
          <w:color w:val="000000"/>
          <w:sz w:val="28"/>
          <w:szCs w:val="28"/>
        </w:rPr>
      </w:pPr>
      <w:r w:rsidRPr="00227672">
        <w:rPr>
          <w:color w:val="000000"/>
          <w:sz w:val="28"/>
          <w:szCs w:val="28"/>
        </w:rPr>
        <w:t xml:space="preserve">способность и готовность делиться профессиональным опытом; </w:t>
      </w:r>
    </w:p>
    <w:p w14:paraId="2B47F1D5" w14:textId="77777777" w:rsidR="00477D5C" w:rsidRPr="00227672" w:rsidRDefault="00477D5C" w:rsidP="00477D5C">
      <w:pPr>
        <w:spacing w:after="2" w:line="249" w:lineRule="auto"/>
        <w:ind w:right="3"/>
        <w:jc w:val="both"/>
        <w:rPr>
          <w:color w:val="000000"/>
          <w:sz w:val="28"/>
          <w:szCs w:val="28"/>
        </w:rPr>
      </w:pPr>
      <w:r w:rsidRPr="00227672">
        <w:rPr>
          <w:color w:val="000000"/>
          <w:sz w:val="28"/>
          <w:szCs w:val="28"/>
        </w:rPr>
        <w:t xml:space="preserve">- стаж педагогической деятельности не менее 5 лет. </w:t>
      </w:r>
    </w:p>
    <w:p w14:paraId="0215481B" w14:textId="77777777" w:rsidR="00477D5C" w:rsidRPr="00227672" w:rsidRDefault="00477D5C" w:rsidP="00477D5C">
      <w:pPr>
        <w:numPr>
          <w:ilvl w:val="1"/>
          <w:numId w:val="7"/>
        </w:numPr>
        <w:spacing w:after="2" w:line="249" w:lineRule="auto"/>
        <w:ind w:right="3"/>
        <w:jc w:val="both"/>
        <w:rPr>
          <w:color w:val="000000"/>
          <w:sz w:val="28"/>
          <w:szCs w:val="28"/>
        </w:rPr>
      </w:pPr>
      <w:r w:rsidRPr="00227672">
        <w:rPr>
          <w:color w:val="000000"/>
          <w:sz w:val="28"/>
          <w:szCs w:val="28"/>
        </w:rPr>
        <w:t xml:space="preserve">Наставник может иметь одновременно от одного и более молодого </w:t>
      </w:r>
      <w:r>
        <w:rPr>
          <w:color w:val="000000"/>
          <w:sz w:val="28"/>
          <w:szCs w:val="28"/>
        </w:rPr>
        <w:t xml:space="preserve">(начинающего) </w:t>
      </w:r>
      <w:r w:rsidRPr="00227672">
        <w:rPr>
          <w:color w:val="000000"/>
          <w:sz w:val="28"/>
          <w:szCs w:val="28"/>
        </w:rPr>
        <w:t xml:space="preserve">специалиста. </w:t>
      </w:r>
    </w:p>
    <w:p w14:paraId="057BF17A" w14:textId="77777777" w:rsidR="00477D5C" w:rsidRPr="00227672" w:rsidRDefault="00477D5C" w:rsidP="00477D5C">
      <w:pPr>
        <w:numPr>
          <w:ilvl w:val="1"/>
          <w:numId w:val="7"/>
        </w:numPr>
        <w:spacing w:after="2" w:line="249" w:lineRule="auto"/>
        <w:ind w:right="3"/>
        <w:jc w:val="both"/>
        <w:rPr>
          <w:color w:val="000000"/>
          <w:sz w:val="28"/>
          <w:szCs w:val="28"/>
        </w:rPr>
      </w:pPr>
      <w:r w:rsidRPr="00227672">
        <w:rPr>
          <w:color w:val="000000"/>
          <w:sz w:val="28"/>
          <w:szCs w:val="28"/>
        </w:rPr>
        <w:t xml:space="preserve">Кандидатуры наставников согласовываются с заведующим ОУ и утверждаются на педагогическом совете ОУ. </w:t>
      </w:r>
    </w:p>
    <w:p w14:paraId="7EEB9B9A" w14:textId="77777777" w:rsidR="00477D5C" w:rsidRDefault="00477D5C" w:rsidP="00477D5C">
      <w:pPr>
        <w:numPr>
          <w:ilvl w:val="1"/>
          <w:numId w:val="7"/>
        </w:numPr>
        <w:spacing w:after="2" w:line="249" w:lineRule="auto"/>
        <w:ind w:right="3"/>
        <w:jc w:val="both"/>
        <w:rPr>
          <w:color w:val="000000"/>
          <w:sz w:val="28"/>
          <w:szCs w:val="28"/>
        </w:rPr>
      </w:pPr>
      <w:r w:rsidRPr="00227672">
        <w:rPr>
          <w:color w:val="000000"/>
          <w:sz w:val="28"/>
          <w:szCs w:val="28"/>
        </w:rPr>
        <w:t xml:space="preserve">Назначение производится при обоюдном согласии наставника и молодого </w:t>
      </w:r>
      <w:r>
        <w:rPr>
          <w:color w:val="000000"/>
          <w:sz w:val="28"/>
          <w:szCs w:val="28"/>
        </w:rPr>
        <w:t xml:space="preserve">(начинающего) </w:t>
      </w:r>
      <w:r w:rsidRPr="00227672">
        <w:rPr>
          <w:color w:val="000000"/>
          <w:sz w:val="28"/>
          <w:szCs w:val="28"/>
        </w:rPr>
        <w:t xml:space="preserve">специалиста, за которым он будет закреплен, по рекомендации Педагогического Совета, приказом заведующего ОУ с указанием срока наставничества (не менее двух лет). </w:t>
      </w:r>
    </w:p>
    <w:p w14:paraId="2FBD6251" w14:textId="77777777" w:rsidR="00477D5C" w:rsidRPr="00F760A1" w:rsidRDefault="00477D5C" w:rsidP="00477D5C">
      <w:pPr>
        <w:pStyle w:val="a3"/>
        <w:numPr>
          <w:ilvl w:val="1"/>
          <w:numId w:val="7"/>
        </w:numPr>
        <w:spacing w:after="2" w:line="249" w:lineRule="auto"/>
        <w:ind w:right="3"/>
        <w:jc w:val="both"/>
        <w:rPr>
          <w:color w:val="000000"/>
          <w:sz w:val="28"/>
          <w:szCs w:val="28"/>
        </w:rPr>
      </w:pPr>
      <w:r w:rsidRPr="00F760A1">
        <w:rPr>
          <w:color w:val="000000"/>
          <w:sz w:val="28"/>
          <w:szCs w:val="28"/>
        </w:rPr>
        <w:t>Наставничество устанавливается для с</w:t>
      </w:r>
      <w:r>
        <w:rPr>
          <w:color w:val="000000"/>
          <w:sz w:val="28"/>
          <w:szCs w:val="28"/>
        </w:rPr>
        <w:t xml:space="preserve">ледующих категорий сотрудников </w:t>
      </w:r>
      <w:r w:rsidRPr="00F760A1">
        <w:rPr>
          <w:color w:val="000000"/>
          <w:sz w:val="28"/>
          <w:szCs w:val="28"/>
        </w:rPr>
        <w:t>ОУ: воспитателей, не имеющих трудового стажа педагогической деятельности в ОУ; специалистов, имеющих стаж педагогической деятельности не более трех лет; воспитателей, переведенных на другую работу, в случае, если выполнение ими новых служебных обязанностей требует расширения и углубления профессиональных знаний и овладения определенными практическими навыками; воспитателей, нуждающихся в дополнительной подготовке для проведения образовательной деятельности в определенной группе (по определенной тематике), воспитателям  прошедшим курсы переподготовки.</w:t>
      </w:r>
    </w:p>
    <w:p w14:paraId="0F71800A" w14:textId="77777777" w:rsidR="00477D5C" w:rsidRPr="00F760A1" w:rsidRDefault="00477D5C" w:rsidP="00477D5C">
      <w:pPr>
        <w:spacing w:after="2" w:line="249" w:lineRule="auto"/>
        <w:jc w:val="both"/>
        <w:rPr>
          <w:color w:val="000000"/>
          <w:sz w:val="28"/>
          <w:szCs w:val="28"/>
        </w:rPr>
      </w:pPr>
      <w:r w:rsidRPr="00F760A1">
        <w:rPr>
          <w:color w:val="000000"/>
          <w:sz w:val="28"/>
          <w:szCs w:val="28"/>
        </w:rPr>
        <w:t>3.8. Замена наставника пр</w:t>
      </w:r>
      <w:r>
        <w:rPr>
          <w:color w:val="000000"/>
          <w:sz w:val="28"/>
          <w:szCs w:val="28"/>
        </w:rPr>
        <w:t xml:space="preserve">оизводится приказом заведующим </w:t>
      </w:r>
      <w:r w:rsidRPr="00F760A1">
        <w:rPr>
          <w:color w:val="000000"/>
          <w:sz w:val="28"/>
          <w:szCs w:val="28"/>
        </w:rPr>
        <w:t xml:space="preserve">ОУ в случаях: </w:t>
      </w:r>
    </w:p>
    <w:p w14:paraId="1049C578" w14:textId="77777777" w:rsidR="00477D5C" w:rsidRPr="00F760A1" w:rsidRDefault="00477D5C" w:rsidP="00477D5C">
      <w:pPr>
        <w:numPr>
          <w:ilvl w:val="0"/>
          <w:numId w:val="6"/>
        </w:numPr>
        <w:spacing w:after="2" w:line="249" w:lineRule="auto"/>
        <w:ind w:left="0" w:right="3"/>
        <w:jc w:val="both"/>
        <w:rPr>
          <w:color w:val="000000"/>
          <w:sz w:val="28"/>
          <w:szCs w:val="28"/>
        </w:rPr>
      </w:pPr>
      <w:r w:rsidRPr="00F760A1">
        <w:rPr>
          <w:color w:val="000000"/>
          <w:sz w:val="28"/>
          <w:szCs w:val="28"/>
        </w:rPr>
        <w:t xml:space="preserve">увольнения наставника; </w:t>
      </w:r>
    </w:p>
    <w:p w14:paraId="79294B28" w14:textId="77777777" w:rsidR="00477D5C" w:rsidRDefault="00477D5C" w:rsidP="00477D5C">
      <w:pPr>
        <w:numPr>
          <w:ilvl w:val="0"/>
          <w:numId w:val="6"/>
        </w:numPr>
        <w:spacing w:after="4" w:line="239" w:lineRule="auto"/>
        <w:ind w:left="0" w:right="3"/>
        <w:jc w:val="both"/>
        <w:rPr>
          <w:color w:val="000000"/>
          <w:sz w:val="28"/>
          <w:szCs w:val="28"/>
        </w:rPr>
      </w:pPr>
      <w:r w:rsidRPr="00F760A1">
        <w:rPr>
          <w:color w:val="000000"/>
          <w:sz w:val="28"/>
          <w:szCs w:val="28"/>
        </w:rPr>
        <w:lastRenderedPageBreak/>
        <w:t>перевода на другую работу подшефного или наставника;</w:t>
      </w:r>
    </w:p>
    <w:p w14:paraId="40353112" w14:textId="77777777" w:rsidR="00477D5C" w:rsidRDefault="00477D5C" w:rsidP="00477D5C">
      <w:pPr>
        <w:spacing w:after="4" w:line="239" w:lineRule="auto"/>
        <w:ind w:right="3"/>
        <w:jc w:val="both"/>
        <w:rPr>
          <w:color w:val="000000"/>
          <w:sz w:val="28"/>
          <w:szCs w:val="28"/>
        </w:rPr>
      </w:pPr>
      <w:r w:rsidRPr="00F760A1">
        <w:rPr>
          <w:color w:val="000000"/>
          <w:sz w:val="28"/>
          <w:szCs w:val="28"/>
        </w:rPr>
        <w:t xml:space="preserve"> - привлечения наставника к дисциплинарной ответственности; </w:t>
      </w:r>
    </w:p>
    <w:p w14:paraId="53A85CF9" w14:textId="77777777" w:rsidR="00477D5C" w:rsidRPr="00F760A1" w:rsidRDefault="00477D5C" w:rsidP="00477D5C">
      <w:pPr>
        <w:spacing w:after="4" w:line="239" w:lineRule="auto"/>
        <w:ind w:right="3"/>
        <w:jc w:val="both"/>
        <w:rPr>
          <w:color w:val="000000"/>
          <w:sz w:val="28"/>
          <w:szCs w:val="28"/>
        </w:rPr>
      </w:pPr>
      <w:r w:rsidRPr="00F760A1">
        <w:rPr>
          <w:color w:val="000000"/>
          <w:sz w:val="28"/>
          <w:szCs w:val="28"/>
        </w:rPr>
        <w:t xml:space="preserve">- психологической несовместимости наставника и подшефного. </w:t>
      </w:r>
    </w:p>
    <w:p w14:paraId="7D03A9B3" w14:textId="77777777" w:rsidR="00477D5C" w:rsidRDefault="00477D5C" w:rsidP="00477D5C">
      <w:pPr>
        <w:pStyle w:val="a3"/>
        <w:numPr>
          <w:ilvl w:val="1"/>
          <w:numId w:val="10"/>
        </w:numPr>
        <w:spacing w:after="2" w:line="249" w:lineRule="auto"/>
        <w:ind w:left="0" w:right="3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760A1">
        <w:rPr>
          <w:color w:val="000000"/>
          <w:sz w:val="28"/>
          <w:szCs w:val="28"/>
        </w:rPr>
        <w:t xml:space="preserve">Показателями оценки эффективности работы наставника является выполнение молодым </w:t>
      </w:r>
      <w:r>
        <w:rPr>
          <w:color w:val="000000"/>
          <w:sz w:val="28"/>
          <w:szCs w:val="28"/>
        </w:rPr>
        <w:t xml:space="preserve">(начинающим) </w:t>
      </w:r>
      <w:r w:rsidRPr="00F760A1">
        <w:rPr>
          <w:color w:val="000000"/>
          <w:sz w:val="28"/>
          <w:szCs w:val="28"/>
        </w:rPr>
        <w:t xml:space="preserve">воспитателем, специалистом целей и задач в период наставничества. Оценка производится по результатам промежуточного и итогового контроля. </w:t>
      </w:r>
    </w:p>
    <w:p w14:paraId="109231CA" w14:textId="77777777" w:rsidR="00477D5C" w:rsidRPr="00BA613B" w:rsidRDefault="00477D5C" w:rsidP="00477D5C">
      <w:pPr>
        <w:pStyle w:val="a3"/>
        <w:numPr>
          <w:ilvl w:val="1"/>
          <w:numId w:val="10"/>
        </w:numPr>
        <w:spacing w:after="2" w:line="249" w:lineRule="auto"/>
        <w:ind w:left="0" w:right="3" w:firstLine="0"/>
        <w:jc w:val="both"/>
        <w:rPr>
          <w:color w:val="000000"/>
          <w:sz w:val="28"/>
          <w:szCs w:val="28"/>
        </w:rPr>
      </w:pPr>
      <w:r w:rsidRPr="00BA613B">
        <w:rPr>
          <w:sz w:val="28"/>
          <w:szCs w:val="28"/>
        </w:rPr>
        <w:t>Для мотивации к работе наставнику устанавливается надбавка к заработной плате из стимулирующего фонда в соответствии с Положением. За успешную работу н</w:t>
      </w:r>
      <w:r>
        <w:rPr>
          <w:sz w:val="28"/>
          <w:szCs w:val="28"/>
        </w:rPr>
        <w:t xml:space="preserve">аставник отмечается заведующим </w:t>
      </w:r>
      <w:r w:rsidRPr="00BA613B">
        <w:rPr>
          <w:sz w:val="28"/>
          <w:szCs w:val="28"/>
        </w:rPr>
        <w:t>ОУ по действующей системе поощрения вплоть до представления к почетным званиям.</w:t>
      </w:r>
    </w:p>
    <w:p w14:paraId="538CCC4D" w14:textId="77777777" w:rsidR="00477D5C" w:rsidRDefault="00477D5C" w:rsidP="00477D5C">
      <w:pPr>
        <w:pStyle w:val="a3"/>
        <w:spacing w:after="2" w:line="249" w:lineRule="auto"/>
        <w:ind w:left="0" w:right="3"/>
        <w:jc w:val="both"/>
        <w:rPr>
          <w:color w:val="000000"/>
          <w:sz w:val="28"/>
          <w:szCs w:val="28"/>
        </w:rPr>
      </w:pPr>
    </w:p>
    <w:p w14:paraId="5B868F78" w14:textId="77777777" w:rsidR="00477D5C" w:rsidRPr="00794DF5" w:rsidRDefault="00477D5C" w:rsidP="00477D5C">
      <w:pPr>
        <w:pStyle w:val="a3"/>
        <w:numPr>
          <w:ilvl w:val="0"/>
          <w:numId w:val="8"/>
        </w:numPr>
        <w:spacing w:after="2" w:line="249" w:lineRule="auto"/>
        <w:ind w:right="3"/>
        <w:jc w:val="both"/>
        <w:rPr>
          <w:b/>
          <w:color w:val="000000"/>
          <w:sz w:val="28"/>
          <w:szCs w:val="28"/>
        </w:rPr>
      </w:pPr>
      <w:r w:rsidRPr="00E92AB2">
        <w:rPr>
          <w:color w:val="000000"/>
          <w:sz w:val="28"/>
          <w:szCs w:val="28"/>
        </w:rPr>
        <w:t xml:space="preserve">  </w:t>
      </w:r>
      <w:r w:rsidRPr="00E92AB2">
        <w:rPr>
          <w:b/>
          <w:sz w:val="28"/>
          <w:szCs w:val="28"/>
        </w:rPr>
        <w:t>Обязанности наставника</w:t>
      </w:r>
    </w:p>
    <w:p w14:paraId="543AE534" w14:textId="77777777" w:rsidR="00477D5C" w:rsidRPr="00794DF5" w:rsidRDefault="00477D5C" w:rsidP="00477D5C">
      <w:pPr>
        <w:spacing w:after="2" w:line="249" w:lineRule="auto"/>
        <w:ind w:right="3"/>
        <w:jc w:val="both"/>
        <w:rPr>
          <w:color w:val="000000"/>
          <w:sz w:val="28"/>
          <w:szCs w:val="28"/>
        </w:rPr>
      </w:pPr>
      <w:r w:rsidRPr="00794DF5">
        <w:rPr>
          <w:b/>
          <w:sz w:val="28"/>
          <w:szCs w:val="28"/>
        </w:rPr>
        <w:t xml:space="preserve"> </w:t>
      </w:r>
      <w:r w:rsidRPr="00794DF5">
        <w:rPr>
          <w:sz w:val="28"/>
          <w:szCs w:val="28"/>
        </w:rPr>
        <w:t xml:space="preserve">Наставник обязан: </w:t>
      </w:r>
    </w:p>
    <w:p w14:paraId="7277EA55" w14:textId="77777777" w:rsidR="00477D5C" w:rsidRPr="00E92AB2" w:rsidRDefault="00477D5C" w:rsidP="00477D5C">
      <w:pPr>
        <w:numPr>
          <w:ilvl w:val="1"/>
          <w:numId w:val="12"/>
        </w:numPr>
        <w:jc w:val="both"/>
        <w:rPr>
          <w:sz w:val="28"/>
          <w:szCs w:val="28"/>
        </w:rPr>
      </w:pPr>
      <w:r w:rsidRPr="00E92AB2">
        <w:rPr>
          <w:sz w:val="28"/>
          <w:szCs w:val="28"/>
        </w:rPr>
        <w:t xml:space="preserve">Знать требования законодательства в сфере образования, ведомственных нормативных актов, определяющих права и обязанности </w:t>
      </w:r>
      <w:proofErr w:type="gramStart"/>
      <w:r w:rsidRPr="00E92AB2">
        <w:rPr>
          <w:sz w:val="28"/>
          <w:szCs w:val="28"/>
        </w:rPr>
        <w:t xml:space="preserve">молодого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 xml:space="preserve">начинающего) </w:t>
      </w:r>
      <w:r w:rsidRPr="00E92AB2">
        <w:rPr>
          <w:sz w:val="28"/>
          <w:szCs w:val="28"/>
        </w:rPr>
        <w:t xml:space="preserve">специалиста по занимаемой должности. </w:t>
      </w:r>
    </w:p>
    <w:p w14:paraId="7D65B50A" w14:textId="77777777" w:rsidR="00477D5C" w:rsidRPr="00E92AB2" w:rsidRDefault="00477D5C" w:rsidP="00477D5C">
      <w:pPr>
        <w:numPr>
          <w:ilvl w:val="1"/>
          <w:numId w:val="12"/>
        </w:numPr>
        <w:jc w:val="both"/>
        <w:rPr>
          <w:sz w:val="28"/>
          <w:szCs w:val="28"/>
        </w:rPr>
      </w:pPr>
      <w:r w:rsidRPr="00E92AB2">
        <w:rPr>
          <w:sz w:val="28"/>
          <w:szCs w:val="28"/>
        </w:rPr>
        <w:t>Знакомить молодого</w:t>
      </w:r>
      <w:r>
        <w:rPr>
          <w:sz w:val="28"/>
          <w:szCs w:val="28"/>
        </w:rPr>
        <w:t xml:space="preserve"> (начинающего) </w:t>
      </w:r>
      <w:r w:rsidRPr="00E92AB2">
        <w:rPr>
          <w:sz w:val="28"/>
          <w:szCs w:val="28"/>
        </w:rPr>
        <w:t xml:space="preserve">специалиста с учреждением, расположением групп, кабинетов. </w:t>
      </w:r>
    </w:p>
    <w:p w14:paraId="41DF2BB5" w14:textId="77777777" w:rsidR="00477D5C" w:rsidRPr="00E92AB2" w:rsidRDefault="00477D5C" w:rsidP="00477D5C">
      <w:pPr>
        <w:numPr>
          <w:ilvl w:val="1"/>
          <w:numId w:val="12"/>
        </w:numPr>
        <w:jc w:val="both"/>
        <w:rPr>
          <w:sz w:val="28"/>
          <w:szCs w:val="28"/>
        </w:rPr>
      </w:pPr>
      <w:r w:rsidRPr="00E92AB2">
        <w:rPr>
          <w:sz w:val="28"/>
          <w:szCs w:val="28"/>
        </w:rPr>
        <w:t xml:space="preserve">Изучать: </w:t>
      </w:r>
    </w:p>
    <w:p w14:paraId="299C87F6" w14:textId="77777777" w:rsidR="00477D5C" w:rsidRPr="00E92AB2" w:rsidRDefault="00477D5C" w:rsidP="00477D5C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E92AB2">
        <w:rPr>
          <w:sz w:val="28"/>
          <w:szCs w:val="28"/>
        </w:rPr>
        <w:t xml:space="preserve">деловые и нравственные качества молодого </w:t>
      </w:r>
      <w:r>
        <w:rPr>
          <w:sz w:val="28"/>
          <w:szCs w:val="28"/>
        </w:rPr>
        <w:t xml:space="preserve">(начинающего) </w:t>
      </w:r>
      <w:r w:rsidRPr="00E92AB2">
        <w:rPr>
          <w:sz w:val="28"/>
          <w:szCs w:val="28"/>
        </w:rPr>
        <w:t xml:space="preserve">специалиста; </w:t>
      </w:r>
    </w:p>
    <w:p w14:paraId="7518AD99" w14:textId="77777777" w:rsidR="00477D5C" w:rsidRPr="00E92AB2" w:rsidRDefault="00477D5C" w:rsidP="00477D5C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отношение молодого (начинающего) </w:t>
      </w:r>
      <w:r w:rsidRPr="00E92AB2">
        <w:rPr>
          <w:sz w:val="28"/>
          <w:szCs w:val="28"/>
        </w:rPr>
        <w:t>специалиста к проведению образовате</w:t>
      </w:r>
      <w:r>
        <w:rPr>
          <w:sz w:val="28"/>
          <w:szCs w:val="28"/>
        </w:rPr>
        <w:t xml:space="preserve">льной деятельности, коллективу </w:t>
      </w:r>
      <w:r w:rsidRPr="00E92AB2">
        <w:rPr>
          <w:sz w:val="28"/>
          <w:szCs w:val="28"/>
        </w:rPr>
        <w:t xml:space="preserve">ОУ, воспитанникам и их родителям; </w:t>
      </w:r>
    </w:p>
    <w:p w14:paraId="4EC8C07D" w14:textId="77777777" w:rsidR="00477D5C" w:rsidRPr="00E92AB2" w:rsidRDefault="00477D5C" w:rsidP="00477D5C">
      <w:pPr>
        <w:rPr>
          <w:sz w:val="28"/>
          <w:szCs w:val="28"/>
        </w:rPr>
      </w:pPr>
      <w:r w:rsidRPr="00E92AB2">
        <w:rPr>
          <w:sz w:val="28"/>
          <w:szCs w:val="28"/>
        </w:rPr>
        <w:t xml:space="preserve">-его увлечения, наклонности. </w:t>
      </w:r>
    </w:p>
    <w:p w14:paraId="068D69A2" w14:textId="77777777" w:rsidR="00477D5C" w:rsidRPr="00E92AB2" w:rsidRDefault="00477D5C" w:rsidP="00477D5C">
      <w:pPr>
        <w:numPr>
          <w:ilvl w:val="1"/>
          <w:numId w:val="11"/>
        </w:numPr>
        <w:jc w:val="both"/>
        <w:rPr>
          <w:sz w:val="28"/>
          <w:szCs w:val="28"/>
        </w:rPr>
      </w:pPr>
      <w:r w:rsidRPr="00E92AB2">
        <w:rPr>
          <w:sz w:val="28"/>
          <w:szCs w:val="28"/>
        </w:rPr>
        <w:t xml:space="preserve">Вводить в должность. </w:t>
      </w:r>
    </w:p>
    <w:p w14:paraId="7A1A26BE" w14:textId="77777777" w:rsidR="00477D5C" w:rsidRPr="00E92AB2" w:rsidRDefault="00477D5C" w:rsidP="00477D5C">
      <w:pPr>
        <w:rPr>
          <w:sz w:val="28"/>
          <w:szCs w:val="28"/>
        </w:rPr>
      </w:pPr>
      <w:r w:rsidRPr="00E92AB2">
        <w:rPr>
          <w:sz w:val="28"/>
          <w:szCs w:val="28"/>
        </w:rPr>
        <w:t>Проводить необходимое обучение; контролировать и оценивать самостоятельное проведение молодым</w:t>
      </w:r>
      <w:r>
        <w:rPr>
          <w:sz w:val="28"/>
          <w:szCs w:val="28"/>
        </w:rPr>
        <w:t xml:space="preserve"> (начинающим)</w:t>
      </w:r>
      <w:r w:rsidRPr="00E92AB2">
        <w:rPr>
          <w:sz w:val="28"/>
          <w:szCs w:val="28"/>
        </w:rPr>
        <w:t xml:space="preserve"> специалистом образовательной деятельности, мероприятий. </w:t>
      </w:r>
    </w:p>
    <w:p w14:paraId="584D3E62" w14:textId="77777777" w:rsidR="00477D5C" w:rsidRPr="00E92AB2" w:rsidRDefault="00477D5C" w:rsidP="00477D5C">
      <w:pPr>
        <w:numPr>
          <w:ilvl w:val="1"/>
          <w:numId w:val="11"/>
        </w:numPr>
        <w:jc w:val="both"/>
        <w:rPr>
          <w:sz w:val="28"/>
          <w:szCs w:val="28"/>
        </w:rPr>
      </w:pPr>
      <w:r w:rsidRPr="00E92AB2">
        <w:rPr>
          <w:sz w:val="28"/>
          <w:szCs w:val="28"/>
        </w:rPr>
        <w:t>Разрабатывать совместно с молодым</w:t>
      </w:r>
      <w:r>
        <w:rPr>
          <w:sz w:val="28"/>
          <w:szCs w:val="28"/>
        </w:rPr>
        <w:t xml:space="preserve"> (начинающим)</w:t>
      </w:r>
      <w:r w:rsidRPr="00E92AB2">
        <w:rPr>
          <w:sz w:val="28"/>
          <w:szCs w:val="28"/>
        </w:rPr>
        <w:t xml:space="preserve"> специалистом план профессионального становления; давать конкретные задания и определять срок их выполнения; контролировать работу, оказывать необходимую помощь. </w:t>
      </w:r>
    </w:p>
    <w:p w14:paraId="265F1D14" w14:textId="77777777" w:rsidR="00477D5C" w:rsidRPr="00E92AB2" w:rsidRDefault="00477D5C" w:rsidP="00477D5C">
      <w:pPr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Оказывать молодому (начинающему) </w:t>
      </w:r>
      <w:r w:rsidRPr="00E92AB2">
        <w:rPr>
          <w:sz w:val="28"/>
          <w:szCs w:val="28"/>
        </w:rPr>
        <w:t xml:space="preserve">специалисту индивидуальную помощь в овладении педагогической профессией, практическими приемами и способами качественного проведения непосредственно образовательной деятельности, выявлять и совместно устранять допущенные им ошибки. </w:t>
      </w:r>
    </w:p>
    <w:p w14:paraId="29EB5C30" w14:textId="77777777" w:rsidR="00477D5C" w:rsidRPr="00E92AB2" w:rsidRDefault="00477D5C" w:rsidP="00477D5C">
      <w:pPr>
        <w:numPr>
          <w:ilvl w:val="1"/>
          <w:numId w:val="11"/>
        </w:numPr>
        <w:spacing w:after="2" w:line="249" w:lineRule="auto"/>
        <w:ind w:firstLine="142"/>
        <w:jc w:val="both"/>
        <w:rPr>
          <w:color w:val="000000"/>
          <w:sz w:val="28"/>
          <w:szCs w:val="28"/>
        </w:rPr>
      </w:pPr>
      <w:r w:rsidRPr="00E92AB2">
        <w:rPr>
          <w:sz w:val="28"/>
          <w:szCs w:val="28"/>
        </w:rPr>
        <w:t xml:space="preserve">Развивать </w:t>
      </w:r>
      <w:r>
        <w:rPr>
          <w:sz w:val="28"/>
          <w:szCs w:val="28"/>
        </w:rPr>
        <w:t xml:space="preserve">положительные качества молодого (начинающего) </w:t>
      </w:r>
      <w:r w:rsidRPr="00E92AB2">
        <w:rPr>
          <w:sz w:val="28"/>
          <w:szCs w:val="28"/>
        </w:rPr>
        <w:t>специалиста, в т. ч. личным примером, корректировать его поведение в ОУ, привлекать к участию в</w:t>
      </w:r>
      <w:r w:rsidRPr="00E92AB2">
        <w:rPr>
          <w:color w:val="000000"/>
          <w:sz w:val="28"/>
          <w:szCs w:val="28"/>
        </w:rPr>
        <w:t xml:space="preserve"> общественной жизни коллектива, содействовать расширению общекультурного и профессионального кругозора. </w:t>
      </w:r>
    </w:p>
    <w:p w14:paraId="453C61B2" w14:textId="77777777" w:rsidR="00477D5C" w:rsidRPr="00E92AB2" w:rsidRDefault="00477D5C" w:rsidP="00477D5C">
      <w:pPr>
        <w:numPr>
          <w:ilvl w:val="1"/>
          <w:numId w:val="11"/>
        </w:numPr>
        <w:spacing w:after="2" w:line="249" w:lineRule="auto"/>
        <w:ind w:right="3" w:firstLine="142"/>
        <w:jc w:val="both"/>
        <w:rPr>
          <w:color w:val="000000"/>
          <w:sz w:val="28"/>
          <w:szCs w:val="28"/>
        </w:rPr>
      </w:pPr>
      <w:r w:rsidRPr="00E92AB2">
        <w:rPr>
          <w:color w:val="000000"/>
          <w:sz w:val="28"/>
          <w:szCs w:val="28"/>
        </w:rPr>
        <w:t xml:space="preserve">Участвовать в обсуждении вопросов, связанных с педагогической и общественной деятельностью молодого </w:t>
      </w:r>
      <w:r>
        <w:rPr>
          <w:color w:val="000000"/>
          <w:sz w:val="28"/>
          <w:szCs w:val="28"/>
        </w:rPr>
        <w:t xml:space="preserve">(начинающего) </w:t>
      </w:r>
      <w:r w:rsidRPr="00E92AB2">
        <w:rPr>
          <w:color w:val="000000"/>
          <w:sz w:val="28"/>
          <w:szCs w:val="28"/>
        </w:rPr>
        <w:t xml:space="preserve">специалиста, вносить </w:t>
      </w:r>
      <w:r w:rsidRPr="00E92AB2">
        <w:rPr>
          <w:color w:val="000000"/>
          <w:sz w:val="28"/>
          <w:szCs w:val="28"/>
        </w:rPr>
        <w:lastRenderedPageBreak/>
        <w:t xml:space="preserve">предложения о его поощрении или применении мер воспитательного и дисциплинарного воздействия. </w:t>
      </w:r>
    </w:p>
    <w:p w14:paraId="387CD5B6" w14:textId="77777777" w:rsidR="00477D5C" w:rsidRPr="002668B4" w:rsidRDefault="00477D5C" w:rsidP="00477D5C">
      <w:pPr>
        <w:numPr>
          <w:ilvl w:val="1"/>
          <w:numId w:val="11"/>
        </w:numPr>
        <w:spacing w:after="2" w:line="249" w:lineRule="auto"/>
        <w:ind w:right="3" w:firstLine="142"/>
        <w:jc w:val="both"/>
        <w:rPr>
          <w:color w:val="000000"/>
          <w:sz w:val="28"/>
          <w:szCs w:val="28"/>
        </w:rPr>
      </w:pPr>
      <w:r w:rsidRPr="00E92AB2">
        <w:rPr>
          <w:color w:val="000000"/>
          <w:sz w:val="28"/>
          <w:szCs w:val="28"/>
        </w:rPr>
        <w:t xml:space="preserve">Подводить итоги профессиональной адаптации молодого </w:t>
      </w:r>
      <w:r>
        <w:rPr>
          <w:color w:val="000000"/>
          <w:sz w:val="28"/>
          <w:szCs w:val="28"/>
        </w:rPr>
        <w:t xml:space="preserve">(начинающего) </w:t>
      </w:r>
      <w:r w:rsidRPr="00E92AB2">
        <w:rPr>
          <w:color w:val="000000"/>
          <w:sz w:val="28"/>
          <w:szCs w:val="28"/>
        </w:rPr>
        <w:t>специалиста, составлять отчет по результатам наставничества с заключением о прохождении адаптации, с предложениями по дальнейшей работе молодого</w:t>
      </w:r>
      <w:r>
        <w:rPr>
          <w:color w:val="000000"/>
          <w:sz w:val="28"/>
          <w:szCs w:val="28"/>
        </w:rPr>
        <w:t xml:space="preserve"> (начинающего) </w:t>
      </w:r>
      <w:r w:rsidRPr="00E92AB2">
        <w:rPr>
          <w:color w:val="000000"/>
          <w:sz w:val="28"/>
          <w:szCs w:val="28"/>
        </w:rPr>
        <w:t xml:space="preserve">специалиста. </w:t>
      </w:r>
      <w:r w:rsidRPr="002668B4">
        <w:rPr>
          <w:color w:val="000000"/>
          <w:sz w:val="28"/>
          <w:szCs w:val="28"/>
        </w:rPr>
        <w:t xml:space="preserve">Вести дневник успеваемости молодого(начинающего) специалиста. </w:t>
      </w:r>
    </w:p>
    <w:p w14:paraId="281F7E1C" w14:textId="77777777" w:rsidR="00477D5C" w:rsidRPr="00E92AB2" w:rsidRDefault="00477D5C" w:rsidP="00477D5C">
      <w:pPr>
        <w:numPr>
          <w:ilvl w:val="1"/>
          <w:numId w:val="11"/>
        </w:numPr>
        <w:spacing w:after="2" w:line="249" w:lineRule="auto"/>
        <w:ind w:right="3" w:firstLine="142"/>
        <w:jc w:val="both"/>
        <w:rPr>
          <w:color w:val="000000"/>
          <w:sz w:val="28"/>
          <w:szCs w:val="28"/>
        </w:rPr>
      </w:pPr>
      <w:r w:rsidRPr="00E92AB2">
        <w:rPr>
          <w:color w:val="000000"/>
          <w:sz w:val="28"/>
          <w:szCs w:val="28"/>
        </w:rPr>
        <w:t xml:space="preserve">Педагог-наставник: </w:t>
      </w:r>
    </w:p>
    <w:p w14:paraId="5B35CD97" w14:textId="77777777" w:rsidR="00477D5C" w:rsidRPr="00E92AB2" w:rsidRDefault="00477D5C" w:rsidP="00477D5C">
      <w:pPr>
        <w:numPr>
          <w:ilvl w:val="0"/>
          <w:numId w:val="6"/>
        </w:numPr>
        <w:spacing w:after="2" w:line="249" w:lineRule="auto"/>
        <w:ind w:left="0" w:right="3" w:firstLine="142"/>
        <w:jc w:val="both"/>
        <w:rPr>
          <w:color w:val="000000"/>
          <w:sz w:val="28"/>
          <w:szCs w:val="28"/>
        </w:rPr>
      </w:pPr>
      <w:r w:rsidRPr="00E92AB2">
        <w:rPr>
          <w:color w:val="000000"/>
          <w:sz w:val="28"/>
          <w:szCs w:val="28"/>
        </w:rPr>
        <w:t xml:space="preserve">содействует созданию благоприятных условий для профессионального роста начинающих педагогов; </w:t>
      </w:r>
    </w:p>
    <w:p w14:paraId="3A1CF665" w14:textId="77777777" w:rsidR="00477D5C" w:rsidRPr="00E92AB2" w:rsidRDefault="00477D5C" w:rsidP="00477D5C">
      <w:pPr>
        <w:numPr>
          <w:ilvl w:val="0"/>
          <w:numId w:val="6"/>
        </w:numPr>
        <w:spacing w:after="2" w:line="249" w:lineRule="auto"/>
        <w:ind w:left="0" w:right="3" w:firstLine="142"/>
        <w:jc w:val="both"/>
        <w:rPr>
          <w:color w:val="000000"/>
          <w:sz w:val="28"/>
          <w:szCs w:val="28"/>
        </w:rPr>
      </w:pPr>
      <w:r w:rsidRPr="00E92AB2">
        <w:rPr>
          <w:color w:val="000000"/>
          <w:sz w:val="28"/>
          <w:szCs w:val="28"/>
        </w:rPr>
        <w:t xml:space="preserve">обеспечивает атмосферу взаимопомощи; </w:t>
      </w:r>
    </w:p>
    <w:p w14:paraId="042540AF" w14:textId="77777777" w:rsidR="00477D5C" w:rsidRPr="00E92AB2" w:rsidRDefault="00477D5C" w:rsidP="00477D5C">
      <w:pPr>
        <w:numPr>
          <w:ilvl w:val="0"/>
          <w:numId w:val="6"/>
        </w:numPr>
        <w:spacing w:after="2" w:line="249" w:lineRule="auto"/>
        <w:ind w:left="0" w:right="3" w:firstLine="142"/>
        <w:jc w:val="both"/>
        <w:rPr>
          <w:color w:val="000000"/>
          <w:sz w:val="28"/>
          <w:szCs w:val="28"/>
        </w:rPr>
      </w:pPr>
      <w:r w:rsidRPr="00E92AB2">
        <w:rPr>
          <w:color w:val="000000"/>
          <w:sz w:val="28"/>
          <w:szCs w:val="28"/>
        </w:rPr>
        <w:t xml:space="preserve">координирует действия </w:t>
      </w:r>
      <w:r>
        <w:rPr>
          <w:color w:val="000000"/>
          <w:sz w:val="28"/>
          <w:szCs w:val="28"/>
        </w:rPr>
        <w:t>молодого (</w:t>
      </w:r>
      <w:r w:rsidRPr="00E92AB2">
        <w:rPr>
          <w:color w:val="000000"/>
          <w:sz w:val="28"/>
          <w:szCs w:val="28"/>
        </w:rPr>
        <w:t>начинающего</w:t>
      </w:r>
      <w:r>
        <w:rPr>
          <w:color w:val="000000"/>
          <w:sz w:val="28"/>
          <w:szCs w:val="28"/>
        </w:rPr>
        <w:t>)</w:t>
      </w:r>
      <w:r w:rsidRPr="00E92AB2">
        <w:rPr>
          <w:color w:val="000000"/>
          <w:sz w:val="28"/>
          <w:szCs w:val="28"/>
        </w:rPr>
        <w:t xml:space="preserve"> педагога в соответствии с задачами воспитания и обучения детей; </w:t>
      </w:r>
    </w:p>
    <w:p w14:paraId="242F31B3" w14:textId="77777777" w:rsidR="00477D5C" w:rsidRPr="002668B4" w:rsidRDefault="00477D5C" w:rsidP="00477D5C">
      <w:pPr>
        <w:numPr>
          <w:ilvl w:val="0"/>
          <w:numId w:val="6"/>
        </w:numPr>
        <w:spacing w:after="2" w:line="249" w:lineRule="auto"/>
        <w:ind w:left="0" w:right="3" w:firstLine="142"/>
        <w:jc w:val="both"/>
        <w:rPr>
          <w:color w:val="000000"/>
          <w:sz w:val="28"/>
          <w:szCs w:val="28"/>
        </w:rPr>
      </w:pPr>
      <w:r w:rsidRPr="00E92AB2">
        <w:rPr>
          <w:color w:val="000000"/>
          <w:sz w:val="28"/>
          <w:szCs w:val="28"/>
        </w:rPr>
        <w:t xml:space="preserve">оказывает помощь в проектировании, моделировании и организации воспитательно-образовательной работы с детьми в соответствии с возрастными </w:t>
      </w:r>
      <w:r w:rsidRPr="002668B4">
        <w:rPr>
          <w:color w:val="000000"/>
          <w:sz w:val="28"/>
          <w:szCs w:val="28"/>
        </w:rPr>
        <w:t xml:space="preserve">особенностями и задачами реализуемых программ; </w:t>
      </w:r>
    </w:p>
    <w:p w14:paraId="41925560" w14:textId="77777777" w:rsidR="00477D5C" w:rsidRDefault="00477D5C" w:rsidP="00477D5C">
      <w:pPr>
        <w:numPr>
          <w:ilvl w:val="0"/>
          <w:numId w:val="6"/>
        </w:numPr>
        <w:spacing w:after="4" w:line="239" w:lineRule="auto"/>
        <w:ind w:left="0" w:right="3" w:firstLine="142"/>
        <w:jc w:val="both"/>
        <w:rPr>
          <w:color w:val="000000"/>
          <w:sz w:val="28"/>
          <w:szCs w:val="28"/>
        </w:rPr>
      </w:pPr>
      <w:r w:rsidRPr="00E92AB2">
        <w:rPr>
          <w:color w:val="000000"/>
          <w:sz w:val="28"/>
          <w:szCs w:val="28"/>
        </w:rPr>
        <w:t xml:space="preserve">передает свой педагогический опыт и профессиональное мастерство; </w:t>
      </w:r>
    </w:p>
    <w:p w14:paraId="25E22A4E" w14:textId="77777777" w:rsidR="00477D5C" w:rsidRPr="00E92AB2" w:rsidRDefault="00477D5C" w:rsidP="00477D5C">
      <w:pPr>
        <w:spacing w:after="4" w:line="239" w:lineRule="auto"/>
        <w:ind w:left="142" w:right="3"/>
        <w:jc w:val="both"/>
        <w:rPr>
          <w:color w:val="000000"/>
          <w:sz w:val="28"/>
          <w:szCs w:val="28"/>
        </w:rPr>
      </w:pPr>
      <w:r w:rsidRPr="00E92AB2">
        <w:rPr>
          <w:color w:val="000000"/>
          <w:sz w:val="28"/>
          <w:szCs w:val="28"/>
        </w:rPr>
        <w:t xml:space="preserve">- знакомит в процессе общения с теоретически обоснованными и востребованными педагогическими технологиями; </w:t>
      </w:r>
    </w:p>
    <w:p w14:paraId="707DB16C" w14:textId="77777777" w:rsidR="00477D5C" w:rsidRPr="002668B4" w:rsidRDefault="00477D5C" w:rsidP="00477D5C">
      <w:pPr>
        <w:numPr>
          <w:ilvl w:val="0"/>
          <w:numId w:val="6"/>
        </w:numPr>
        <w:spacing w:after="2" w:line="249" w:lineRule="auto"/>
        <w:ind w:left="0" w:right="3" w:firstLine="142"/>
        <w:jc w:val="both"/>
        <w:rPr>
          <w:color w:val="000000"/>
          <w:sz w:val="28"/>
          <w:szCs w:val="28"/>
        </w:rPr>
      </w:pPr>
      <w:r w:rsidRPr="00E92AB2">
        <w:rPr>
          <w:color w:val="000000"/>
          <w:sz w:val="28"/>
          <w:szCs w:val="28"/>
        </w:rPr>
        <w:t xml:space="preserve">консультирует по подбору и использованию педагогически </w:t>
      </w:r>
      <w:r w:rsidRPr="002668B4">
        <w:rPr>
          <w:color w:val="000000"/>
          <w:sz w:val="28"/>
          <w:szCs w:val="28"/>
        </w:rPr>
        <w:t xml:space="preserve">целесообразных пособий, игрового и дидактического материала; оказывает позитивное влияние на рост профессиональной компетентности молодого (начинающего) педагога. </w:t>
      </w:r>
    </w:p>
    <w:p w14:paraId="210C7A31" w14:textId="77777777" w:rsidR="00477D5C" w:rsidRPr="00E92AB2" w:rsidRDefault="00477D5C" w:rsidP="00477D5C">
      <w:pPr>
        <w:spacing w:after="4" w:line="239" w:lineRule="auto"/>
        <w:ind w:right="633" w:firstLine="142"/>
        <w:jc w:val="both"/>
        <w:rPr>
          <w:color w:val="000000"/>
          <w:sz w:val="28"/>
          <w:szCs w:val="28"/>
        </w:rPr>
      </w:pPr>
    </w:p>
    <w:p w14:paraId="76B86A50" w14:textId="77777777" w:rsidR="00477D5C" w:rsidRPr="00E92AB2" w:rsidRDefault="00477D5C" w:rsidP="00477D5C">
      <w:pPr>
        <w:spacing w:line="259" w:lineRule="auto"/>
        <w:ind w:firstLine="142"/>
        <w:rPr>
          <w:color w:val="000000"/>
          <w:sz w:val="28"/>
          <w:szCs w:val="28"/>
        </w:rPr>
      </w:pPr>
      <w:r w:rsidRPr="00E92AB2">
        <w:rPr>
          <w:color w:val="000000"/>
          <w:sz w:val="28"/>
          <w:szCs w:val="28"/>
        </w:rPr>
        <w:t>5.</w:t>
      </w:r>
      <w:r w:rsidRPr="00E92AB2">
        <w:rPr>
          <w:b/>
          <w:color w:val="000000"/>
          <w:sz w:val="28"/>
          <w:szCs w:val="28"/>
        </w:rPr>
        <w:t>Права наставника</w:t>
      </w:r>
      <w:r w:rsidRPr="00E92AB2">
        <w:rPr>
          <w:color w:val="000000"/>
          <w:sz w:val="28"/>
          <w:szCs w:val="28"/>
        </w:rPr>
        <w:t xml:space="preserve"> </w:t>
      </w:r>
    </w:p>
    <w:p w14:paraId="1BD367F7" w14:textId="77777777" w:rsidR="00477D5C" w:rsidRPr="00E92AB2" w:rsidRDefault="00477D5C" w:rsidP="00477D5C">
      <w:pPr>
        <w:spacing w:after="2" w:line="249" w:lineRule="auto"/>
        <w:ind w:firstLine="142"/>
        <w:jc w:val="both"/>
        <w:rPr>
          <w:color w:val="000000"/>
          <w:sz w:val="28"/>
          <w:szCs w:val="28"/>
        </w:rPr>
      </w:pPr>
      <w:r w:rsidRPr="00E92AB2">
        <w:rPr>
          <w:color w:val="000000"/>
          <w:sz w:val="28"/>
          <w:szCs w:val="28"/>
        </w:rPr>
        <w:t xml:space="preserve">Наставник имеет право: </w:t>
      </w:r>
    </w:p>
    <w:p w14:paraId="18482D99" w14:textId="77777777" w:rsidR="00477D5C" w:rsidRPr="00E92AB2" w:rsidRDefault="00477D5C" w:rsidP="00477D5C">
      <w:pPr>
        <w:numPr>
          <w:ilvl w:val="1"/>
          <w:numId w:val="13"/>
        </w:numPr>
        <w:spacing w:after="2" w:line="249" w:lineRule="auto"/>
        <w:ind w:left="0" w:right="3" w:firstLine="142"/>
        <w:jc w:val="both"/>
        <w:rPr>
          <w:color w:val="000000"/>
          <w:sz w:val="28"/>
          <w:szCs w:val="28"/>
        </w:rPr>
      </w:pPr>
      <w:r w:rsidRPr="00E92AB2">
        <w:rPr>
          <w:color w:val="000000"/>
          <w:sz w:val="28"/>
          <w:szCs w:val="28"/>
        </w:rPr>
        <w:t>Под</w:t>
      </w:r>
      <w:r>
        <w:rPr>
          <w:color w:val="000000"/>
          <w:sz w:val="28"/>
          <w:szCs w:val="28"/>
        </w:rPr>
        <w:t xml:space="preserve">ключать с согласия заведующего </w:t>
      </w:r>
      <w:r w:rsidRPr="00E92AB2">
        <w:rPr>
          <w:color w:val="000000"/>
          <w:sz w:val="28"/>
          <w:szCs w:val="28"/>
        </w:rPr>
        <w:t xml:space="preserve">ОУ других сотрудников для дополнительного обучения молодого </w:t>
      </w:r>
      <w:r>
        <w:rPr>
          <w:color w:val="000000"/>
          <w:sz w:val="28"/>
          <w:szCs w:val="28"/>
        </w:rPr>
        <w:t xml:space="preserve">(начинающего) </w:t>
      </w:r>
      <w:r w:rsidRPr="00E92AB2">
        <w:rPr>
          <w:color w:val="000000"/>
          <w:sz w:val="28"/>
          <w:szCs w:val="28"/>
        </w:rPr>
        <w:t xml:space="preserve">специалиста. </w:t>
      </w:r>
    </w:p>
    <w:p w14:paraId="240A0945" w14:textId="77777777" w:rsidR="00477D5C" w:rsidRDefault="00477D5C" w:rsidP="00477D5C">
      <w:pPr>
        <w:numPr>
          <w:ilvl w:val="1"/>
          <w:numId w:val="13"/>
        </w:numPr>
        <w:spacing w:after="2" w:line="249" w:lineRule="auto"/>
        <w:ind w:left="0" w:right="3" w:firstLine="142"/>
        <w:jc w:val="both"/>
        <w:rPr>
          <w:color w:val="000000"/>
          <w:sz w:val="28"/>
          <w:szCs w:val="28"/>
        </w:rPr>
      </w:pPr>
      <w:r w:rsidRPr="00E92AB2">
        <w:rPr>
          <w:color w:val="000000"/>
          <w:sz w:val="28"/>
          <w:szCs w:val="28"/>
        </w:rPr>
        <w:t xml:space="preserve">Требовать рабочие отчеты у молодого </w:t>
      </w:r>
      <w:r>
        <w:rPr>
          <w:color w:val="000000"/>
          <w:sz w:val="28"/>
          <w:szCs w:val="28"/>
        </w:rPr>
        <w:t xml:space="preserve">(начинающего) </w:t>
      </w:r>
      <w:r w:rsidRPr="00E92AB2">
        <w:rPr>
          <w:color w:val="000000"/>
          <w:sz w:val="28"/>
          <w:szCs w:val="28"/>
        </w:rPr>
        <w:t xml:space="preserve">специалиста, как в устной, так и в письменной форме. </w:t>
      </w:r>
    </w:p>
    <w:p w14:paraId="301268DF" w14:textId="77777777" w:rsidR="00477D5C" w:rsidRPr="00E92AB2" w:rsidRDefault="00477D5C" w:rsidP="00477D5C">
      <w:pPr>
        <w:spacing w:after="2" w:line="249" w:lineRule="auto"/>
        <w:ind w:left="142" w:right="3"/>
        <w:jc w:val="both"/>
        <w:rPr>
          <w:color w:val="000000"/>
          <w:sz w:val="28"/>
          <w:szCs w:val="28"/>
        </w:rPr>
      </w:pPr>
    </w:p>
    <w:p w14:paraId="4D4DED75" w14:textId="77777777" w:rsidR="00477D5C" w:rsidRPr="00E92AB2" w:rsidRDefault="00477D5C" w:rsidP="00477D5C">
      <w:pPr>
        <w:numPr>
          <w:ilvl w:val="0"/>
          <w:numId w:val="14"/>
        </w:numPr>
        <w:spacing w:after="2" w:line="259" w:lineRule="auto"/>
        <w:ind w:left="0" w:right="3" w:firstLine="142"/>
        <w:jc w:val="both"/>
        <w:rPr>
          <w:b/>
          <w:color w:val="000000"/>
          <w:sz w:val="28"/>
          <w:szCs w:val="28"/>
        </w:rPr>
      </w:pPr>
      <w:r w:rsidRPr="00E92AB2">
        <w:rPr>
          <w:b/>
          <w:color w:val="000000"/>
          <w:sz w:val="28"/>
          <w:szCs w:val="28"/>
        </w:rPr>
        <w:t xml:space="preserve">Обязанности молодого специалиста </w:t>
      </w:r>
    </w:p>
    <w:p w14:paraId="419B6F0E" w14:textId="77777777" w:rsidR="00477D5C" w:rsidRPr="00E92AB2" w:rsidRDefault="00477D5C" w:rsidP="00477D5C">
      <w:pPr>
        <w:spacing w:after="2" w:line="249" w:lineRule="auto"/>
        <w:ind w:firstLine="142"/>
        <w:jc w:val="both"/>
        <w:rPr>
          <w:color w:val="000000"/>
          <w:sz w:val="28"/>
          <w:szCs w:val="28"/>
        </w:rPr>
      </w:pPr>
      <w:r w:rsidRPr="00E92AB2">
        <w:rPr>
          <w:color w:val="000000"/>
          <w:sz w:val="28"/>
          <w:szCs w:val="28"/>
        </w:rPr>
        <w:t xml:space="preserve">В период наставничества молодой </w:t>
      </w:r>
      <w:r>
        <w:rPr>
          <w:color w:val="000000"/>
          <w:sz w:val="28"/>
          <w:szCs w:val="28"/>
        </w:rPr>
        <w:t xml:space="preserve">(начинающий) </w:t>
      </w:r>
      <w:r w:rsidRPr="00E92AB2">
        <w:rPr>
          <w:color w:val="000000"/>
          <w:sz w:val="28"/>
          <w:szCs w:val="28"/>
        </w:rPr>
        <w:t xml:space="preserve">специалист обязан: </w:t>
      </w:r>
    </w:p>
    <w:p w14:paraId="030045DB" w14:textId="77777777" w:rsidR="00477D5C" w:rsidRPr="00E92AB2" w:rsidRDefault="00477D5C" w:rsidP="00477D5C">
      <w:pPr>
        <w:numPr>
          <w:ilvl w:val="1"/>
          <w:numId w:val="14"/>
        </w:numPr>
        <w:spacing w:after="2" w:line="249" w:lineRule="auto"/>
        <w:ind w:left="0" w:right="3" w:firstLine="142"/>
        <w:jc w:val="both"/>
        <w:rPr>
          <w:color w:val="000000"/>
          <w:sz w:val="28"/>
          <w:szCs w:val="28"/>
        </w:rPr>
      </w:pPr>
      <w:r w:rsidRPr="00E92AB2">
        <w:rPr>
          <w:color w:val="000000"/>
          <w:sz w:val="28"/>
          <w:szCs w:val="28"/>
        </w:rPr>
        <w:t>Изучать Закон РФ "Об образовании", нормативные акты, определяющие его служебную деятельность, структ</w:t>
      </w:r>
      <w:r>
        <w:rPr>
          <w:color w:val="000000"/>
          <w:sz w:val="28"/>
          <w:szCs w:val="28"/>
        </w:rPr>
        <w:t xml:space="preserve">уру, штаты, особенности работы </w:t>
      </w:r>
      <w:r w:rsidRPr="00E92AB2">
        <w:rPr>
          <w:color w:val="000000"/>
          <w:sz w:val="28"/>
          <w:szCs w:val="28"/>
        </w:rPr>
        <w:t xml:space="preserve">ОУ и функциональные обязанности по занимаемой должности. </w:t>
      </w:r>
    </w:p>
    <w:p w14:paraId="3C8486E6" w14:textId="77777777" w:rsidR="00477D5C" w:rsidRPr="00E92AB2" w:rsidRDefault="00477D5C" w:rsidP="00477D5C">
      <w:pPr>
        <w:numPr>
          <w:ilvl w:val="1"/>
          <w:numId w:val="14"/>
        </w:numPr>
        <w:spacing w:after="2" w:line="249" w:lineRule="auto"/>
        <w:ind w:left="0" w:right="3" w:firstLine="142"/>
        <w:jc w:val="both"/>
        <w:rPr>
          <w:color w:val="000000"/>
          <w:sz w:val="28"/>
          <w:szCs w:val="28"/>
        </w:rPr>
      </w:pPr>
      <w:r w:rsidRPr="00E92AB2">
        <w:rPr>
          <w:color w:val="000000"/>
          <w:sz w:val="28"/>
          <w:szCs w:val="28"/>
        </w:rPr>
        <w:t>Выполнять план профессионального становления в назначенные сроки</w:t>
      </w:r>
      <w:r>
        <w:rPr>
          <w:color w:val="000000"/>
          <w:sz w:val="28"/>
          <w:szCs w:val="28"/>
        </w:rPr>
        <w:t>.</w:t>
      </w:r>
      <w:r w:rsidRPr="00E92AB2">
        <w:rPr>
          <w:color w:val="000000"/>
          <w:sz w:val="28"/>
          <w:szCs w:val="28"/>
        </w:rPr>
        <w:t xml:space="preserve"> </w:t>
      </w:r>
    </w:p>
    <w:p w14:paraId="43380311" w14:textId="77777777" w:rsidR="00477D5C" w:rsidRPr="00E92AB2" w:rsidRDefault="00477D5C" w:rsidP="00477D5C">
      <w:pPr>
        <w:numPr>
          <w:ilvl w:val="1"/>
          <w:numId w:val="15"/>
        </w:numPr>
        <w:spacing w:after="2" w:line="249" w:lineRule="auto"/>
        <w:ind w:left="0" w:right="3" w:firstLine="142"/>
        <w:jc w:val="both"/>
        <w:rPr>
          <w:color w:val="000000"/>
          <w:sz w:val="28"/>
          <w:szCs w:val="28"/>
        </w:rPr>
      </w:pPr>
      <w:r w:rsidRPr="00E92AB2">
        <w:rPr>
          <w:color w:val="000000"/>
          <w:sz w:val="28"/>
          <w:szCs w:val="28"/>
        </w:rPr>
        <w:t xml:space="preserve">Постоянно работать над повышением профессионального мастерства, овладевать практическими навыками по занимаемой должности. </w:t>
      </w:r>
    </w:p>
    <w:p w14:paraId="56DA8807" w14:textId="77777777" w:rsidR="00477D5C" w:rsidRPr="00E92AB2" w:rsidRDefault="00477D5C" w:rsidP="00477D5C">
      <w:pPr>
        <w:numPr>
          <w:ilvl w:val="1"/>
          <w:numId w:val="15"/>
        </w:numPr>
        <w:spacing w:after="2" w:line="249" w:lineRule="auto"/>
        <w:ind w:left="0" w:right="3" w:firstLine="142"/>
        <w:jc w:val="both"/>
        <w:rPr>
          <w:color w:val="000000"/>
          <w:sz w:val="28"/>
          <w:szCs w:val="28"/>
        </w:rPr>
      </w:pPr>
      <w:r w:rsidRPr="00E92AB2">
        <w:rPr>
          <w:color w:val="000000"/>
          <w:sz w:val="28"/>
          <w:szCs w:val="28"/>
        </w:rPr>
        <w:t xml:space="preserve">Учиться у наставника передовым методам и формам работы, правильно строить свои взаимоотношения с ним. </w:t>
      </w:r>
    </w:p>
    <w:p w14:paraId="18A1611E" w14:textId="77777777" w:rsidR="00477D5C" w:rsidRPr="00E92AB2" w:rsidRDefault="00477D5C" w:rsidP="00477D5C">
      <w:pPr>
        <w:numPr>
          <w:ilvl w:val="1"/>
          <w:numId w:val="15"/>
        </w:numPr>
        <w:spacing w:after="2" w:line="249" w:lineRule="auto"/>
        <w:ind w:left="0" w:right="3" w:firstLine="142"/>
        <w:jc w:val="both"/>
        <w:rPr>
          <w:color w:val="000000"/>
          <w:sz w:val="28"/>
          <w:szCs w:val="28"/>
        </w:rPr>
      </w:pPr>
      <w:r w:rsidRPr="00E92AB2">
        <w:rPr>
          <w:color w:val="000000"/>
          <w:sz w:val="28"/>
          <w:szCs w:val="28"/>
        </w:rPr>
        <w:t xml:space="preserve">Повышать свой общеобразовательный и культурный уровень. </w:t>
      </w:r>
    </w:p>
    <w:p w14:paraId="021776F2" w14:textId="77777777" w:rsidR="00477D5C" w:rsidRDefault="00477D5C" w:rsidP="00477D5C">
      <w:pPr>
        <w:numPr>
          <w:ilvl w:val="1"/>
          <w:numId w:val="15"/>
        </w:numPr>
        <w:spacing w:after="2" w:line="249" w:lineRule="auto"/>
        <w:ind w:left="0" w:right="3" w:firstLine="142"/>
        <w:jc w:val="both"/>
        <w:rPr>
          <w:color w:val="000000"/>
          <w:sz w:val="28"/>
          <w:szCs w:val="28"/>
        </w:rPr>
      </w:pPr>
      <w:r w:rsidRPr="00E92AB2">
        <w:rPr>
          <w:color w:val="000000"/>
          <w:sz w:val="28"/>
          <w:szCs w:val="28"/>
        </w:rPr>
        <w:lastRenderedPageBreak/>
        <w:t xml:space="preserve">Периодически отчитываться по своей проделанной работе по самообразованию перед наставником и старшим воспитателем. </w:t>
      </w:r>
    </w:p>
    <w:p w14:paraId="593ADA7C" w14:textId="77777777" w:rsidR="00477D5C" w:rsidRPr="00E92AB2" w:rsidRDefault="00477D5C" w:rsidP="00477D5C">
      <w:pPr>
        <w:spacing w:after="2" w:line="249" w:lineRule="auto"/>
        <w:ind w:left="142" w:right="3"/>
        <w:jc w:val="both"/>
        <w:rPr>
          <w:color w:val="000000"/>
          <w:sz w:val="28"/>
          <w:szCs w:val="28"/>
        </w:rPr>
      </w:pPr>
    </w:p>
    <w:p w14:paraId="41DCA635" w14:textId="77777777" w:rsidR="00477D5C" w:rsidRPr="00AB0AAB" w:rsidRDefault="00477D5C" w:rsidP="00477D5C">
      <w:pPr>
        <w:numPr>
          <w:ilvl w:val="0"/>
          <w:numId w:val="14"/>
        </w:numPr>
        <w:ind w:left="0" w:right="3"/>
        <w:jc w:val="both"/>
        <w:rPr>
          <w:b/>
          <w:color w:val="000000"/>
          <w:sz w:val="28"/>
          <w:szCs w:val="28"/>
        </w:rPr>
      </w:pPr>
      <w:r w:rsidRPr="00AB0AAB">
        <w:rPr>
          <w:b/>
          <w:color w:val="000000"/>
          <w:sz w:val="28"/>
          <w:szCs w:val="28"/>
        </w:rPr>
        <w:t>Права молодого специалиста</w:t>
      </w:r>
    </w:p>
    <w:p w14:paraId="48E123F5" w14:textId="77777777" w:rsidR="00477D5C" w:rsidRPr="00AB0AAB" w:rsidRDefault="00477D5C" w:rsidP="00477D5C">
      <w:pPr>
        <w:ind w:hanging="10"/>
        <w:jc w:val="both"/>
        <w:rPr>
          <w:color w:val="000000"/>
          <w:sz w:val="28"/>
          <w:szCs w:val="28"/>
        </w:rPr>
      </w:pPr>
      <w:r w:rsidRPr="00AB0AAB">
        <w:rPr>
          <w:color w:val="000000"/>
          <w:sz w:val="28"/>
          <w:szCs w:val="28"/>
        </w:rPr>
        <w:t>Молодой</w:t>
      </w:r>
      <w:r>
        <w:rPr>
          <w:color w:val="000000"/>
          <w:sz w:val="28"/>
          <w:szCs w:val="28"/>
        </w:rPr>
        <w:t xml:space="preserve"> (начинающий) </w:t>
      </w:r>
      <w:r w:rsidRPr="00AB0AAB">
        <w:rPr>
          <w:color w:val="000000"/>
          <w:sz w:val="28"/>
          <w:szCs w:val="28"/>
        </w:rPr>
        <w:t xml:space="preserve">специалист имеет право: </w:t>
      </w:r>
    </w:p>
    <w:p w14:paraId="002D4CA4" w14:textId="77777777" w:rsidR="00477D5C" w:rsidRPr="00AB0AAB" w:rsidRDefault="00477D5C" w:rsidP="00477D5C">
      <w:pPr>
        <w:numPr>
          <w:ilvl w:val="1"/>
          <w:numId w:val="14"/>
        </w:numPr>
        <w:ind w:left="0" w:right="3"/>
        <w:jc w:val="both"/>
        <w:rPr>
          <w:color w:val="000000"/>
          <w:sz w:val="28"/>
          <w:szCs w:val="28"/>
        </w:rPr>
      </w:pPr>
      <w:r w:rsidRPr="00AB0AAB">
        <w:rPr>
          <w:color w:val="000000"/>
          <w:sz w:val="28"/>
          <w:szCs w:val="28"/>
        </w:rPr>
        <w:t xml:space="preserve">Защищать свою профессиональную честь и достоинство. </w:t>
      </w:r>
    </w:p>
    <w:p w14:paraId="64E1F2DD" w14:textId="77777777" w:rsidR="00477D5C" w:rsidRPr="00AB0AAB" w:rsidRDefault="00477D5C" w:rsidP="00477D5C">
      <w:pPr>
        <w:numPr>
          <w:ilvl w:val="1"/>
          <w:numId w:val="14"/>
        </w:numPr>
        <w:ind w:left="0" w:right="3"/>
        <w:jc w:val="both"/>
        <w:rPr>
          <w:color w:val="000000"/>
          <w:sz w:val="28"/>
          <w:szCs w:val="28"/>
        </w:rPr>
      </w:pPr>
      <w:r w:rsidRPr="00AB0AAB">
        <w:rPr>
          <w:color w:val="000000"/>
          <w:sz w:val="28"/>
          <w:szCs w:val="28"/>
        </w:rPr>
        <w:t xml:space="preserve">Знакомиться с жалобами и другими документами, содержащими оценку его работы, давать по ним объяснения. </w:t>
      </w:r>
    </w:p>
    <w:p w14:paraId="4B2EE679" w14:textId="77777777" w:rsidR="00477D5C" w:rsidRPr="00AB0AAB" w:rsidRDefault="00477D5C" w:rsidP="00477D5C">
      <w:pPr>
        <w:ind w:right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AB0AAB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AB0AAB">
        <w:rPr>
          <w:color w:val="000000"/>
          <w:sz w:val="28"/>
          <w:szCs w:val="28"/>
        </w:rPr>
        <w:t>Выносить</w:t>
      </w:r>
      <w:r>
        <w:rPr>
          <w:color w:val="000000"/>
          <w:sz w:val="28"/>
          <w:szCs w:val="28"/>
        </w:rPr>
        <w:t xml:space="preserve"> на рассмотрение администрации </w:t>
      </w:r>
      <w:r w:rsidRPr="00AB0AAB">
        <w:rPr>
          <w:color w:val="000000"/>
          <w:sz w:val="28"/>
          <w:szCs w:val="28"/>
        </w:rPr>
        <w:t xml:space="preserve">ОУ предложения по совершенствованию работы, связанные с наставничеством. </w:t>
      </w:r>
    </w:p>
    <w:p w14:paraId="614C7E2E" w14:textId="77777777" w:rsidR="00477D5C" w:rsidRPr="00AB0AAB" w:rsidRDefault="00477D5C" w:rsidP="00477D5C">
      <w:pPr>
        <w:jc w:val="both"/>
        <w:rPr>
          <w:color w:val="000000"/>
          <w:sz w:val="28"/>
          <w:szCs w:val="28"/>
        </w:rPr>
      </w:pPr>
      <w:r w:rsidRPr="00AB0AAB">
        <w:rPr>
          <w:color w:val="000000"/>
          <w:sz w:val="28"/>
          <w:szCs w:val="28"/>
        </w:rPr>
        <w:t xml:space="preserve">7.4. Посещать методические мероприятия, связанные с педагогической деятельностью. </w:t>
      </w:r>
    </w:p>
    <w:p w14:paraId="4E919CD3" w14:textId="77777777" w:rsidR="00477D5C" w:rsidRDefault="00477D5C" w:rsidP="00477D5C">
      <w:pPr>
        <w:ind w:hanging="10"/>
        <w:jc w:val="both"/>
        <w:rPr>
          <w:color w:val="000000"/>
          <w:sz w:val="28"/>
          <w:szCs w:val="28"/>
        </w:rPr>
      </w:pPr>
      <w:r w:rsidRPr="00AB0AAB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>5</w:t>
      </w:r>
      <w:r w:rsidRPr="00AB0AAB">
        <w:rPr>
          <w:color w:val="000000"/>
          <w:sz w:val="28"/>
          <w:szCs w:val="28"/>
        </w:rPr>
        <w:t>. Повышать квалификацию удобным для себя способом.</w:t>
      </w:r>
    </w:p>
    <w:p w14:paraId="433A3CFE" w14:textId="77777777" w:rsidR="00477D5C" w:rsidRPr="00AB0AAB" w:rsidRDefault="00477D5C" w:rsidP="00477D5C">
      <w:pPr>
        <w:ind w:hanging="10"/>
        <w:jc w:val="both"/>
        <w:rPr>
          <w:color w:val="000000"/>
          <w:sz w:val="28"/>
          <w:szCs w:val="28"/>
        </w:rPr>
      </w:pPr>
      <w:r w:rsidRPr="00AB0AAB">
        <w:rPr>
          <w:color w:val="000000"/>
          <w:sz w:val="28"/>
          <w:szCs w:val="28"/>
        </w:rPr>
        <w:t xml:space="preserve"> </w:t>
      </w:r>
    </w:p>
    <w:p w14:paraId="2C42BD28" w14:textId="77777777" w:rsidR="00477D5C" w:rsidRPr="00AB0AAB" w:rsidRDefault="00477D5C" w:rsidP="00477D5C">
      <w:pPr>
        <w:pStyle w:val="a3"/>
        <w:numPr>
          <w:ilvl w:val="0"/>
          <w:numId w:val="14"/>
        </w:numPr>
        <w:ind w:right="3"/>
        <w:jc w:val="both"/>
        <w:rPr>
          <w:b/>
          <w:color w:val="000000"/>
          <w:sz w:val="28"/>
          <w:szCs w:val="28"/>
        </w:rPr>
      </w:pPr>
      <w:r w:rsidRPr="00AB0AAB">
        <w:rPr>
          <w:b/>
          <w:color w:val="000000"/>
          <w:sz w:val="28"/>
          <w:szCs w:val="28"/>
        </w:rPr>
        <w:t>Контроль работы наставника</w:t>
      </w:r>
    </w:p>
    <w:p w14:paraId="175F7C0E" w14:textId="77777777" w:rsidR="00477D5C" w:rsidRPr="00AB0AAB" w:rsidRDefault="00477D5C" w:rsidP="00477D5C">
      <w:pPr>
        <w:rPr>
          <w:color w:val="000000"/>
          <w:sz w:val="28"/>
          <w:szCs w:val="28"/>
        </w:rPr>
      </w:pPr>
      <w:r w:rsidRPr="00AB0AAB">
        <w:rPr>
          <w:color w:val="000000"/>
          <w:sz w:val="28"/>
          <w:szCs w:val="28"/>
        </w:rPr>
        <w:t>8.1. Организация работы наставников и контроль их деятельности возлагается на старшего воспитателя</w:t>
      </w:r>
      <w:r>
        <w:rPr>
          <w:color w:val="000000"/>
          <w:sz w:val="28"/>
          <w:szCs w:val="28"/>
        </w:rPr>
        <w:t>.</w:t>
      </w:r>
      <w:r w:rsidRPr="00AB0AAB">
        <w:rPr>
          <w:color w:val="000000"/>
          <w:sz w:val="28"/>
          <w:szCs w:val="28"/>
        </w:rPr>
        <w:t xml:space="preserve"> </w:t>
      </w:r>
    </w:p>
    <w:p w14:paraId="4526D45E" w14:textId="77777777" w:rsidR="00477D5C" w:rsidRPr="00AB0AAB" w:rsidRDefault="00477D5C" w:rsidP="00477D5C">
      <w:pPr>
        <w:ind w:hanging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8.2. Старший воспитатель </w:t>
      </w:r>
      <w:r w:rsidRPr="00AB0AAB">
        <w:rPr>
          <w:color w:val="000000"/>
          <w:sz w:val="28"/>
          <w:szCs w:val="28"/>
        </w:rPr>
        <w:t xml:space="preserve">ОУ обязан: </w:t>
      </w:r>
    </w:p>
    <w:p w14:paraId="7DADE539" w14:textId="77777777" w:rsidR="00477D5C" w:rsidRDefault="00477D5C" w:rsidP="00477D5C">
      <w:pPr>
        <w:numPr>
          <w:ilvl w:val="0"/>
          <w:numId w:val="17"/>
        </w:numPr>
        <w:ind w:right="3"/>
        <w:jc w:val="both"/>
        <w:rPr>
          <w:color w:val="000000"/>
          <w:sz w:val="28"/>
          <w:szCs w:val="28"/>
        </w:rPr>
      </w:pPr>
      <w:r w:rsidRPr="00AB0AAB">
        <w:rPr>
          <w:color w:val="000000"/>
          <w:sz w:val="28"/>
          <w:szCs w:val="28"/>
        </w:rPr>
        <w:t>представить назначенного мол</w:t>
      </w:r>
      <w:r>
        <w:rPr>
          <w:color w:val="000000"/>
          <w:sz w:val="28"/>
          <w:szCs w:val="28"/>
        </w:rPr>
        <w:t xml:space="preserve">одого (начинающего) специалиста воспитателям </w:t>
      </w:r>
      <w:r w:rsidRPr="00AB0AAB">
        <w:rPr>
          <w:color w:val="000000"/>
          <w:sz w:val="28"/>
          <w:szCs w:val="28"/>
        </w:rPr>
        <w:t xml:space="preserve">ОУ, объявить приказ о закреплении за ним наставника; </w:t>
      </w:r>
    </w:p>
    <w:p w14:paraId="133FBC10" w14:textId="77777777" w:rsidR="00477D5C" w:rsidRPr="00AB0AAB" w:rsidRDefault="00477D5C" w:rsidP="00477D5C">
      <w:pPr>
        <w:numPr>
          <w:ilvl w:val="0"/>
          <w:numId w:val="17"/>
        </w:numPr>
        <w:ind w:right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разработать программу наставничества;</w:t>
      </w:r>
    </w:p>
    <w:p w14:paraId="0F1E6B23" w14:textId="77777777" w:rsidR="00477D5C" w:rsidRPr="00AB0AAB" w:rsidRDefault="00477D5C" w:rsidP="00477D5C">
      <w:pPr>
        <w:numPr>
          <w:ilvl w:val="0"/>
          <w:numId w:val="17"/>
        </w:numPr>
        <w:ind w:right="3"/>
        <w:jc w:val="both"/>
        <w:rPr>
          <w:color w:val="000000"/>
          <w:sz w:val="28"/>
          <w:szCs w:val="28"/>
        </w:rPr>
      </w:pPr>
      <w:r w:rsidRPr="00AB0AAB">
        <w:rPr>
          <w:color w:val="000000"/>
          <w:sz w:val="28"/>
          <w:szCs w:val="28"/>
        </w:rPr>
        <w:t xml:space="preserve">создать необходимые условия для совместной работы молодого </w:t>
      </w:r>
      <w:r>
        <w:rPr>
          <w:color w:val="000000"/>
          <w:sz w:val="28"/>
          <w:szCs w:val="28"/>
        </w:rPr>
        <w:t xml:space="preserve">(начинающего) </w:t>
      </w:r>
      <w:r w:rsidRPr="00AB0AAB">
        <w:rPr>
          <w:color w:val="000000"/>
          <w:sz w:val="28"/>
          <w:szCs w:val="28"/>
        </w:rPr>
        <w:t xml:space="preserve">специалиста и его наставника; </w:t>
      </w:r>
    </w:p>
    <w:p w14:paraId="1D00CF78" w14:textId="77777777" w:rsidR="00477D5C" w:rsidRPr="00AB0AAB" w:rsidRDefault="00477D5C" w:rsidP="00477D5C">
      <w:pPr>
        <w:numPr>
          <w:ilvl w:val="0"/>
          <w:numId w:val="17"/>
        </w:numPr>
        <w:ind w:right="3"/>
        <w:jc w:val="both"/>
        <w:rPr>
          <w:color w:val="000000"/>
          <w:sz w:val="28"/>
          <w:szCs w:val="28"/>
        </w:rPr>
      </w:pPr>
      <w:r w:rsidRPr="00AB0AAB">
        <w:rPr>
          <w:color w:val="000000"/>
          <w:sz w:val="28"/>
          <w:szCs w:val="28"/>
        </w:rPr>
        <w:t xml:space="preserve">посетить отдельные занятия и мероприятия, проводимые наставником и молодым </w:t>
      </w:r>
      <w:r>
        <w:rPr>
          <w:color w:val="000000"/>
          <w:sz w:val="28"/>
          <w:szCs w:val="28"/>
        </w:rPr>
        <w:t xml:space="preserve">(начинающим) </w:t>
      </w:r>
      <w:r w:rsidRPr="00AB0AAB">
        <w:rPr>
          <w:color w:val="000000"/>
          <w:sz w:val="28"/>
          <w:szCs w:val="28"/>
        </w:rPr>
        <w:t xml:space="preserve">специалистом; </w:t>
      </w:r>
    </w:p>
    <w:p w14:paraId="4323F972" w14:textId="77777777" w:rsidR="00477D5C" w:rsidRPr="00AB0AAB" w:rsidRDefault="00477D5C" w:rsidP="00477D5C">
      <w:pPr>
        <w:jc w:val="both"/>
        <w:rPr>
          <w:color w:val="000000"/>
          <w:sz w:val="28"/>
          <w:szCs w:val="28"/>
        </w:rPr>
      </w:pPr>
      <w:r w:rsidRPr="00AB0AA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AB0AAB">
        <w:rPr>
          <w:color w:val="000000"/>
          <w:sz w:val="28"/>
          <w:szCs w:val="28"/>
        </w:rPr>
        <w:t xml:space="preserve">организовать обучение наставников передовыми формами и методами индивидуальной воспитательной работы, основами педагогики и психологии, оказывает им методическую практическую помощь в составлении планов работы с молодыми </w:t>
      </w:r>
      <w:r>
        <w:rPr>
          <w:color w:val="000000"/>
          <w:sz w:val="28"/>
          <w:szCs w:val="28"/>
        </w:rPr>
        <w:t xml:space="preserve">(начинающими) </w:t>
      </w:r>
      <w:r w:rsidRPr="00AB0AAB">
        <w:rPr>
          <w:color w:val="000000"/>
          <w:sz w:val="28"/>
          <w:szCs w:val="28"/>
        </w:rPr>
        <w:t xml:space="preserve">специалистами; </w:t>
      </w:r>
    </w:p>
    <w:p w14:paraId="562575DC" w14:textId="77777777" w:rsidR="00477D5C" w:rsidRPr="00AB0AAB" w:rsidRDefault="00477D5C" w:rsidP="00477D5C">
      <w:pPr>
        <w:numPr>
          <w:ilvl w:val="0"/>
          <w:numId w:val="17"/>
        </w:numPr>
        <w:ind w:right="3"/>
        <w:jc w:val="both"/>
        <w:rPr>
          <w:color w:val="000000"/>
          <w:sz w:val="28"/>
          <w:szCs w:val="28"/>
        </w:rPr>
      </w:pPr>
      <w:r w:rsidRPr="00AB0AAB">
        <w:rPr>
          <w:color w:val="000000"/>
          <w:sz w:val="28"/>
          <w:szCs w:val="28"/>
        </w:rPr>
        <w:t>изучить, обобщить и распространить положительный опы</w:t>
      </w:r>
      <w:r>
        <w:rPr>
          <w:color w:val="000000"/>
          <w:sz w:val="28"/>
          <w:szCs w:val="28"/>
        </w:rPr>
        <w:t xml:space="preserve">т организации наставничества в </w:t>
      </w:r>
      <w:r w:rsidRPr="00AB0AAB">
        <w:rPr>
          <w:color w:val="000000"/>
          <w:sz w:val="28"/>
          <w:szCs w:val="28"/>
        </w:rPr>
        <w:t xml:space="preserve">ОУ; </w:t>
      </w:r>
    </w:p>
    <w:p w14:paraId="762764E4" w14:textId="77777777" w:rsidR="00477D5C" w:rsidRPr="00AB0AAB" w:rsidRDefault="00477D5C" w:rsidP="00477D5C">
      <w:pPr>
        <w:numPr>
          <w:ilvl w:val="0"/>
          <w:numId w:val="17"/>
        </w:numPr>
        <w:ind w:right="3"/>
        <w:jc w:val="both"/>
        <w:rPr>
          <w:color w:val="000000"/>
          <w:sz w:val="28"/>
          <w:szCs w:val="28"/>
        </w:rPr>
      </w:pPr>
      <w:r w:rsidRPr="00AB0AAB">
        <w:rPr>
          <w:color w:val="000000"/>
          <w:sz w:val="28"/>
          <w:szCs w:val="28"/>
        </w:rPr>
        <w:t xml:space="preserve">определить меры поощрения наставников. </w:t>
      </w:r>
    </w:p>
    <w:p w14:paraId="60567537" w14:textId="77777777" w:rsidR="00477D5C" w:rsidRDefault="00477D5C" w:rsidP="00477D5C">
      <w:pPr>
        <w:jc w:val="both"/>
        <w:rPr>
          <w:color w:val="000000"/>
          <w:sz w:val="28"/>
          <w:szCs w:val="28"/>
        </w:rPr>
      </w:pPr>
      <w:r w:rsidRPr="00AB0AAB">
        <w:rPr>
          <w:color w:val="000000"/>
          <w:sz w:val="28"/>
          <w:szCs w:val="28"/>
        </w:rPr>
        <w:t>8.3. Непосредственную ответственность за работу наставников с молодыми</w:t>
      </w:r>
      <w:r>
        <w:rPr>
          <w:color w:val="000000"/>
          <w:sz w:val="28"/>
          <w:szCs w:val="28"/>
        </w:rPr>
        <w:t xml:space="preserve"> (начинающими)</w:t>
      </w:r>
      <w:r w:rsidRPr="00AB0AAB">
        <w:rPr>
          <w:color w:val="000000"/>
          <w:sz w:val="28"/>
          <w:szCs w:val="28"/>
        </w:rPr>
        <w:t xml:space="preserve"> специалистами несет с</w:t>
      </w:r>
      <w:r>
        <w:rPr>
          <w:color w:val="000000"/>
          <w:sz w:val="28"/>
          <w:szCs w:val="28"/>
        </w:rPr>
        <w:t xml:space="preserve">тарший воспитатель, заведующий </w:t>
      </w:r>
      <w:r w:rsidRPr="00AB0AAB">
        <w:rPr>
          <w:color w:val="000000"/>
          <w:sz w:val="28"/>
          <w:szCs w:val="28"/>
        </w:rPr>
        <w:t xml:space="preserve">ОУ. </w:t>
      </w:r>
    </w:p>
    <w:p w14:paraId="6FDB9884" w14:textId="77777777" w:rsidR="00477D5C" w:rsidRPr="00AB0AAB" w:rsidRDefault="00477D5C" w:rsidP="00477D5C">
      <w:pPr>
        <w:jc w:val="both"/>
        <w:rPr>
          <w:color w:val="000000"/>
          <w:sz w:val="28"/>
          <w:szCs w:val="28"/>
        </w:rPr>
      </w:pPr>
    </w:p>
    <w:p w14:paraId="5677027A" w14:textId="77777777" w:rsidR="00477D5C" w:rsidRPr="00AB0AAB" w:rsidRDefault="00477D5C" w:rsidP="00477D5C">
      <w:pPr>
        <w:numPr>
          <w:ilvl w:val="0"/>
          <w:numId w:val="18"/>
        </w:numPr>
        <w:ind w:left="0" w:right="3"/>
        <w:jc w:val="both"/>
        <w:rPr>
          <w:b/>
          <w:color w:val="000000"/>
          <w:sz w:val="28"/>
          <w:szCs w:val="28"/>
        </w:rPr>
      </w:pPr>
      <w:r w:rsidRPr="00AB0AAB">
        <w:rPr>
          <w:b/>
          <w:color w:val="000000"/>
          <w:sz w:val="28"/>
          <w:szCs w:val="28"/>
        </w:rPr>
        <w:t xml:space="preserve">Документы, регламентирующие наставничество </w:t>
      </w:r>
    </w:p>
    <w:p w14:paraId="2EA6EC58" w14:textId="77777777" w:rsidR="00477D5C" w:rsidRDefault="00477D5C" w:rsidP="00477D5C">
      <w:pPr>
        <w:ind w:hanging="10"/>
        <w:jc w:val="both"/>
        <w:rPr>
          <w:color w:val="000000"/>
          <w:sz w:val="28"/>
          <w:szCs w:val="28"/>
        </w:rPr>
      </w:pPr>
      <w:r w:rsidRPr="00AB0AAB">
        <w:rPr>
          <w:color w:val="000000"/>
          <w:sz w:val="28"/>
          <w:szCs w:val="28"/>
        </w:rPr>
        <w:t>9.1.</w:t>
      </w:r>
      <w:r>
        <w:rPr>
          <w:color w:val="000000"/>
          <w:sz w:val="28"/>
          <w:szCs w:val="28"/>
        </w:rPr>
        <w:t xml:space="preserve"> </w:t>
      </w:r>
      <w:r w:rsidRPr="00AB0AAB">
        <w:rPr>
          <w:color w:val="000000"/>
          <w:sz w:val="28"/>
          <w:szCs w:val="28"/>
        </w:rPr>
        <w:t xml:space="preserve"> К документам, регламентирующим деятельность наставников, относятся: </w:t>
      </w:r>
    </w:p>
    <w:p w14:paraId="54C5C6A2" w14:textId="77777777" w:rsidR="00477D5C" w:rsidRPr="00102E49" w:rsidRDefault="00477D5C" w:rsidP="00477D5C">
      <w:pPr>
        <w:numPr>
          <w:ilvl w:val="1"/>
          <w:numId w:val="18"/>
        </w:numPr>
        <w:ind w:left="0" w:right="3"/>
        <w:jc w:val="both"/>
        <w:rPr>
          <w:color w:val="000000"/>
          <w:sz w:val="28"/>
          <w:szCs w:val="28"/>
        </w:rPr>
      </w:pPr>
      <w:r w:rsidRPr="00AB0AAB">
        <w:rPr>
          <w:color w:val="000000"/>
          <w:sz w:val="28"/>
          <w:szCs w:val="28"/>
        </w:rPr>
        <w:t xml:space="preserve">настоящее Положение; </w:t>
      </w:r>
    </w:p>
    <w:p w14:paraId="42620673" w14:textId="77777777" w:rsidR="00477D5C" w:rsidRDefault="00477D5C" w:rsidP="00477D5C">
      <w:pPr>
        <w:numPr>
          <w:ilvl w:val="1"/>
          <w:numId w:val="18"/>
        </w:numPr>
        <w:ind w:left="0" w:right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 заведующего </w:t>
      </w:r>
      <w:r w:rsidRPr="00AB0AAB">
        <w:rPr>
          <w:color w:val="000000"/>
          <w:sz w:val="28"/>
          <w:szCs w:val="28"/>
        </w:rPr>
        <w:t xml:space="preserve">ОУ об организации наставничества; </w:t>
      </w:r>
    </w:p>
    <w:p w14:paraId="459E3C33" w14:textId="77777777" w:rsidR="00477D5C" w:rsidRDefault="00477D5C" w:rsidP="00477D5C">
      <w:pPr>
        <w:numPr>
          <w:ilvl w:val="1"/>
          <w:numId w:val="18"/>
        </w:numPr>
        <w:ind w:left="0" w:right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о наставничестве;</w:t>
      </w:r>
    </w:p>
    <w:p w14:paraId="627842DF" w14:textId="77777777" w:rsidR="00477D5C" w:rsidRPr="00AB0AAB" w:rsidRDefault="00477D5C" w:rsidP="00477D5C">
      <w:pPr>
        <w:numPr>
          <w:ilvl w:val="1"/>
          <w:numId w:val="18"/>
        </w:numPr>
        <w:ind w:left="0" w:right="3"/>
        <w:jc w:val="both"/>
        <w:rPr>
          <w:color w:val="000000"/>
          <w:sz w:val="28"/>
          <w:szCs w:val="28"/>
        </w:rPr>
      </w:pPr>
      <w:r w:rsidRPr="00AB0AAB">
        <w:rPr>
          <w:color w:val="000000"/>
          <w:sz w:val="28"/>
          <w:szCs w:val="28"/>
        </w:rPr>
        <w:t xml:space="preserve"> планы работ; </w:t>
      </w:r>
    </w:p>
    <w:p w14:paraId="3AAA56C1" w14:textId="77777777" w:rsidR="00477D5C" w:rsidRPr="00102E49" w:rsidRDefault="00477D5C" w:rsidP="00477D5C">
      <w:pPr>
        <w:pStyle w:val="a3"/>
        <w:numPr>
          <w:ilvl w:val="1"/>
          <w:numId w:val="22"/>
        </w:numPr>
        <w:ind w:right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02E49">
        <w:rPr>
          <w:color w:val="000000"/>
          <w:sz w:val="28"/>
          <w:szCs w:val="28"/>
        </w:rPr>
        <w:t xml:space="preserve">о окончании срока наставничества молодой (начинающий) специалист в течение 10 дней должен сдать старшему воспитателю следующие документы: </w:t>
      </w:r>
    </w:p>
    <w:p w14:paraId="33CEF99D" w14:textId="77777777" w:rsidR="00477D5C" w:rsidRPr="00AB0AAB" w:rsidRDefault="00477D5C" w:rsidP="00477D5C">
      <w:pPr>
        <w:ind w:right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 о</w:t>
      </w:r>
      <w:r w:rsidRPr="00AB0AAB">
        <w:rPr>
          <w:color w:val="000000"/>
          <w:sz w:val="28"/>
          <w:szCs w:val="28"/>
        </w:rPr>
        <w:t xml:space="preserve">тчет молодого </w:t>
      </w:r>
      <w:r>
        <w:rPr>
          <w:color w:val="000000"/>
          <w:sz w:val="28"/>
          <w:szCs w:val="28"/>
        </w:rPr>
        <w:t xml:space="preserve">(начинающего) </w:t>
      </w:r>
      <w:r w:rsidRPr="00AB0AAB">
        <w:rPr>
          <w:color w:val="000000"/>
          <w:sz w:val="28"/>
          <w:szCs w:val="28"/>
        </w:rPr>
        <w:t xml:space="preserve">специалиста воспитателя о проделанной работе; </w:t>
      </w:r>
    </w:p>
    <w:p w14:paraId="264ACB29" w14:textId="77777777" w:rsidR="00477D5C" w:rsidRDefault="00477D5C" w:rsidP="00477D5C">
      <w:pPr>
        <w:ind w:right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</w:t>
      </w:r>
      <w:r w:rsidRPr="00AB0AAB">
        <w:rPr>
          <w:color w:val="000000"/>
          <w:sz w:val="28"/>
          <w:szCs w:val="28"/>
        </w:rPr>
        <w:t xml:space="preserve">лан профессионального становления с оценкой наставника о проделанной работе и отзывом с предложениями по дальнейшей работе молодого </w:t>
      </w:r>
      <w:r>
        <w:rPr>
          <w:color w:val="000000"/>
          <w:sz w:val="28"/>
          <w:szCs w:val="28"/>
        </w:rPr>
        <w:t xml:space="preserve">(начинающего) </w:t>
      </w:r>
      <w:r w:rsidRPr="00AB0AAB">
        <w:rPr>
          <w:color w:val="000000"/>
          <w:sz w:val="28"/>
          <w:szCs w:val="28"/>
        </w:rPr>
        <w:t>специалиста</w:t>
      </w:r>
      <w:r>
        <w:rPr>
          <w:color w:val="000000"/>
          <w:sz w:val="28"/>
          <w:szCs w:val="28"/>
        </w:rPr>
        <w:t>.</w:t>
      </w:r>
      <w:r w:rsidRPr="00AB0AAB">
        <w:rPr>
          <w:color w:val="000000"/>
          <w:sz w:val="28"/>
          <w:szCs w:val="28"/>
        </w:rPr>
        <w:t xml:space="preserve"> </w:t>
      </w:r>
    </w:p>
    <w:p w14:paraId="1E60B68B" w14:textId="77777777" w:rsidR="00477D5C" w:rsidRPr="00AB0AAB" w:rsidRDefault="00477D5C" w:rsidP="00477D5C">
      <w:pPr>
        <w:ind w:right="3"/>
        <w:jc w:val="both"/>
        <w:rPr>
          <w:color w:val="000000"/>
          <w:sz w:val="28"/>
          <w:szCs w:val="28"/>
        </w:rPr>
      </w:pPr>
    </w:p>
    <w:p w14:paraId="7F47B361" w14:textId="77777777" w:rsidR="00477D5C" w:rsidRDefault="00477D5C" w:rsidP="00477D5C">
      <w:pPr>
        <w:keepNext/>
        <w:keepLines/>
        <w:spacing w:line="259" w:lineRule="auto"/>
        <w:ind w:left="987" w:hanging="10"/>
        <w:outlineLvl w:val="0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>10</w:t>
      </w:r>
      <w:r w:rsidRPr="00AB0AAB">
        <w:rPr>
          <w:b/>
          <w:color w:val="000000"/>
          <w:sz w:val="28"/>
          <w:szCs w:val="22"/>
        </w:rPr>
        <w:t>. Заключительные положения</w:t>
      </w:r>
    </w:p>
    <w:p w14:paraId="7CB99BFA" w14:textId="77777777" w:rsidR="00477D5C" w:rsidRPr="00AB0AAB" w:rsidRDefault="00477D5C" w:rsidP="00477D5C">
      <w:pPr>
        <w:keepNext/>
        <w:keepLines/>
        <w:ind w:left="987" w:hanging="10"/>
        <w:outlineLvl w:val="0"/>
        <w:rPr>
          <w:b/>
          <w:color w:val="000000"/>
          <w:sz w:val="28"/>
          <w:szCs w:val="22"/>
        </w:rPr>
      </w:pPr>
      <w:r w:rsidRPr="00AB0AAB">
        <w:rPr>
          <w:b/>
          <w:color w:val="000000"/>
          <w:sz w:val="28"/>
          <w:szCs w:val="22"/>
        </w:rPr>
        <w:t xml:space="preserve">  </w:t>
      </w:r>
    </w:p>
    <w:p w14:paraId="77A1BCE1" w14:textId="77777777" w:rsidR="00477D5C" w:rsidRPr="00AB0AAB" w:rsidRDefault="00477D5C" w:rsidP="00477D5C">
      <w:pPr>
        <w:spacing w:after="15"/>
        <w:ind w:left="-15" w:firstLine="15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10</w:t>
      </w:r>
      <w:r w:rsidRPr="00AB0AAB">
        <w:rPr>
          <w:color w:val="000000"/>
          <w:sz w:val="28"/>
          <w:szCs w:val="22"/>
        </w:rPr>
        <w:t xml:space="preserve">.1. </w:t>
      </w:r>
      <w:r>
        <w:rPr>
          <w:color w:val="000000"/>
          <w:sz w:val="28"/>
          <w:szCs w:val="22"/>
        </w:rPr>
        <w:t xml:space="preserve"> </w:t>
      </w:r>
      <w:r w:rsidRPr="00AB0AAB">
        <w:rPr>
          <w:color w:val="000000"/>
          <w:sz w:val="28"/>
          <w:szCs w:val="22"/>
        </w:rPr>
        <w:t xml:space="preserve">Настоящее Положение вступает в силу с момента утверждения руководителем образовательной организации и действует бессрочно.  </w:t>
      </w:r>
    </w:p>
    <w:p w14:paraId="12D7F5B5" w14:textId="77777777" w:rsidR="00477D5C" w:rsidRPr="00AB0AAB" w:rsidRDefault="00477D5C" w:rsidP="00477D5C">
      <w:pPr>
        <w:pStyle w:val="a3"/>
        <w:ind w:left="0" w:right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2"/>
        </w:rPr>
        <w:t>10</w:t>
      </w:r>
      <w:r w:rsidRPr="00AB0AAB">
        <w:rPr>
          <w:color w:val="000000"/>
          <w:sz w:val="28"/>
          <w:szCs w:val="22"/>
        </w:rPr>
        <w:t xml:space="preserve">.2. </w:t>
      </w:r>
      <w:r>
        <w:rPr>
          <w:color w:val="000000"/>
          <w:sz w:val="28"/>
          <w:szCs w:val="22"/>
        </w:rPr>
        <w:t xml:space="preserve"> </w:t>
      </w:r>
      <w:r w:rsidRPr="00AB0AAB">
        <w:rPr>
          <w:color w:val="000000"/>
          <w:sz w:val="28"/>
          <w:szCs w:val="22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</w:t>
      </w:r>
      <w:r>
        <w:rPr>
          <w:color w:val="000000"/>
          <w:sz w:val="28"/>
          <w:szCs w:val="22"/>
        </w:rPr>
        <w:t>.</w:t>
      </w:r>
    </w:p>
    <w:p w14:paraId="01F9DEE0" w14:textId="77777777" w:rsidR="00477D5C" w:rsidRDefault="00477D5C" w:rsidP="00477D5C">
      <w:pPr>
        <w:spacing w:after="2"/>
        <w:ind w:right="3" w:firstLine="142"/>
        <w:jc w:val="both"/>
        <w:rPr>
          <w:color w:val="000000"/>
          <w:sz w:val="28"/>
          <w:szCs w:val="28"/>
        </w:rPr>
      </w:pPr>
    </w:p>
    <w:p w14:paraId="69E7DABD" w14:textId="77777777" w:rsidR="00477D5C" w:rsidRDefault="00477D5C" w:rsidP="00477D5C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7EBF7AAC" w14:textId="77777777" w:rsidR="00477D5C" w:rsidRPr="00227672" w:rsidRDefault="00477D5C" w:rsidP="00477D5C">
      <w:pPr>
        <w:spacing w:after="2"/>
        <w:ind w:right="3" w:firstLine="142"/>
        <w:jc w:val="both"/>
        <w:rPr>
          <w:color w:val="000000"/>
          <w:sz w:val="28"/>
          <w:szCs w:val="28"/>
        </w:rPr>
      </w:pPr>
    </w:p>
    <w:p w14:paraId="12D20C8D" w14:textId="77777777" w:rsidR="00477D5C" w:rsidRPr="000A0A68" w:rsidRDefault="00477D5C" w:rsidP="00477D5C">
      <w:pPr>
        <w:spacing w:after="2" w:line="249" w:lineRule="auto"/>
        <w:ind w:right="3" w:firstLine="142"/>
        <w:jc w:val="both"/>
        <w:rPr>
          <w:color w:val="000000"/>
          <w:sz w:val="28"/>
          <w:szCs w:val="28"/>
        </w:rPr>
      </w:pPr>
    </w:p>
    <w:p w14:paraId="1F383EA3" w14:textId="77777777" w:rsidR="00477D5C" w:rsidRPr="000A0A68" w:rsidRDefault="00477D5C" w:rsidP="00477D5C">
      <w:pPr>
        <w:pStyle w:val="a3"/>
        <w:ind w:left="851"/>
        <w:jc w:val="both"/>
        <w:rPr>
          <w:sz w:val="28"/>
          <w:szCs w:val="28"/>
        </w:rPr>
      </w:pPr>
    </w:p>
    <w:p w14:paraId="4BC7BCA5" w14:textId="77777777" w:rsidR="00477D5C" w:rsidRPr="000A0A68" w:rsidRDefault="00477D5C" w:rsidP="00477D5C">
      <w:pPr>
        <w:pStyle w:val="a3"/>
        <w:ind w:left="851"/>
        <w:jc w:val="both"/>
        <w:rPr>
          <w:sz w:val="28"/>
          <w:szCs w:val="28"/>
        </w:rPr>
      </w:pPr>
    </w:p>
    <w:p w14:paraId="489CE014" w14:textId="77777777" w:rsidR="00477D5C" w:rsidRPr="000A0A68" w:rsidRDefault="00477D5C" w:rsidP="00477D5C">
      <w:pPr>
        <w:pStyle w:val="a3"/>
        <w:ind w:left="851"/>
        <w:jc w:val="both"/>
        <w:rPr>
          <w:sz w:val="28"/>
          <w:szCs w:val="28"/>
        </w:rPr>
      </w:pPr>
    </w:p>
    <w:p w14:paraId="454D4CD0" w14:textId="77777777" w:rsidR="00477D5C" w:rsidRPr="000A0A68" w:rsidRDefault="00477D5C" w:rsidP="00477D5C">
      <w:pPr>
        <w:pStyle w:val="a3"/>
        <w:ind w:left="851"/>
        <w:jc w:val="both"/>
        <w:rPr>
          <w:sz w:val="28"/>
          <w:szCs w:val="28"/>
        </w:rPr>
      </w:pPr>
    </w:p>
    <w:p w14:paraId="7A66CCF2" w14:textId="77777777" w:rsidR="00477D5C" w:rsidRPr="00477D5C" w:rsidRDefault="00477D5C" w:rsidP="00477D5C"/>
    <w:sectPr w:rsidR="00477D5C" w:rsidRPr="00477D5C" w:rsidSect="003F482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24CDA"/>
    <w:multiLevelType w:val="multilevel"/>
    <w:tmpl w:val="F7C27DA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F5083F"/>
    <w:multiLevelType w:val="multilevel"/>
    <w:tmpl w:val="B6FEA850"/>
    <w:lvl w:ilvl="0">
      <w:start w:val="6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990F47"/>
    <w:multiLevelType w:val="multilevel"/>
    <w:tmpl w:val="961C55F2"/>
    <w:lvl w:ilvl="0">
      <w:start w:val="3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181EAD"/>
    <w:multiLevelType w:val="multilevel"/>
    <w:tmpl w:val="F7A065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0825CB"/>
    <w:multiLevelType w:val="multilevel"/>
    <w:tmpl w:val="46FA7262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911567"/>
    <w:multiLevelType w:val="multilevel"/>
    <w:tmpl w:val="8C3A2752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97001CF"/>
    <w:multiLevelType w:val="hybridMultilevel"/>
    <w:tmpl w:val="040EE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C225F"/>
    <w:multiLevelType w:val="hybridMultilevel"/>
    <w:tmpl w:val="8FD66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D733E"/>
    <w:multiLevelType w:val="hybridMultilevel"/>
    <w:tmpl w:val="D88051F2"/>
    <w:lvl w:ilvl="0" w:tplc="0596A6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108585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F8925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63E559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712638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63404D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16F6E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10BE7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94169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8C0F7C"/>
    <w:multiLevelType w:val="hybridMultilevel"/>
    <w:tmpl w:val="77DA5B48"/>
    <w:lvl w:ilvl="0" w:tplc="3720526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42D3F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6A7BC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4CD26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84BC4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0A20C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5888A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E2D8C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06844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1A3DBB"/>
    <w:multiLevelType w:val="hybridMultilevel"/>
    <w:tmpl w:val="F6C80898"/>
    <w:lvl w:ilvl="0" w:tplc="FD5A011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58C99D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15EEC5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F6D07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E346F2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AE361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E62BC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E2E06F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AB8382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16730F9"/>
    <w:multiLevelType w:val="hybridMultilevel"/>
    <w:tmpl w:val="FE2C6B28"/>
    <w:lvl w:ilvl="0" w:tplc="80165E94">
      <w:start w:val="9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C2A8DA">
      <w:start w:val="1"/>
      <w:numFmt w:val="bullet"/>
      <w:lvlText w:val="•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3403D92">
      <w:start w:val="1"/>
      <w:numFmt w:val="bullet"/>
      <w:lvlText w:val="▪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E2CD3A6">
      <w:start w:val="1"/>
      <w:numFmt w:val="bullet"/>
      <w:lvlText w:val="•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9109D16">
      <w:start w:val="1"/>
      <w:numFmt w:val="bullet"/>
      <w:lvlText w:val="o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4E1A36">
      <w:start w:val="1"/>
      <w:numFmt w:val="bullet"/>
      <w:lvlText w:val="▪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803F4A">
      <w:start w:val="1"/>
      <w:numFmt w:val="bullet"/>
      <w:lvlText w:val="•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4EA84C">
      <w:start w:val="1"/>
      <w:numFmt w:val="bullet"/>
      <w:lvlText w:val="o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B03C0A">
      <w:start w:val="1"/>
      <w:numFmt w:val="bullet"/>
      <w:lvlText w:val="▪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7075B1"/>
    <w:multiLevelType w:val="multilevel"/>
    <w:tmpl w:val="D6366E3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261A9D"/>
    <w:multiLevelType w:val="hybridMultilevel"/>
    <w:tmpl w:val="5FEEC788"/>
    <w:lvl w:ilvl="0" w:tplc="3D72A302">
      <w:start w:val="7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520DDE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62997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300332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3F8372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DAA1E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9CEB60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9454B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864E3D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53716E"/>
    <w:multiLevelType w:val="multilevel"/>
    <w:tmpl w:val="A67C7CB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694679"/>
    <w:multiLevelType w:val="hybridMultilevel"/>
    <w:tmpl w:val="C082E8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8F56DF"/>
    <w:multiLevelType w:val="multilevel"/>
    <w:tmpl w:val="BEB23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C460AB8"/>
    <w:multiLevelType w:val="hybridMultilevel"/>
    <w:tmpl w:val="D6C6FAA4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8" w15:restartNumberingAfterBreak="0">
    <w:nsid w:val="6E325062"/>
    <w:multiLevelType w:val="multilevel"/>
    <w:tmpl w:val="EE4A47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ED669FD"/>
    <w:multiLevelType w:val="multilevel"/>
    <w:tmpl w:val="BB52D25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97C4A60"/>
    <w:multiLevelType w:val="multilevel"/>
    <w:tmpl w:val="F8AC641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614842"/>
    <w:multiLevelType w:val="multilevel"/>
    <w:tmpl w:val="AF028D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15"/>
  </w:num>
  <w:num w:numId="4">
    <w:abstractNumId w:val="9"/>
  </w:num>
  <w:num w:numId="5">
    <w:abstractNumId w:val="2"/>
  </w:num>
  <w:num w:numId="6">
    <w:abstractNumId w:val="10"/>
  </w:num>
  <w:num w:numId="7">
    <w:abstractNumId w:val="3"/>
  </w:num>
  <w:num w:numId="8">
    <w:abstractNumId w:val="4"/>
  </w:num>
  <w:num w:numId="9">
    <w:abstractNumId w:val="20"/>
  </w:num>
  <w:num w:numId="10">
    <w:abstractNumId w:val="18"/>
  </w:num>
  <w:num w:numId="11">
    <w:abstractNumId w:val="0"/>
  </w:num>
  <w:num w:numId="12">
    <w:abstractNumId w:val="14"/>
  </w:num>
  <w:num w:numId="13">
    <w:abstractNumId w:val="19"/>
  </w:num>
  <w:num w:numId="14">
    <w:abstractNumId w:val="1"/>
  </w:num>
  <w:num w:numId="15">
    <w:abstractNumId w:val="12"/>
  </w:num>
  <w:num w:numId="16">
    <w:abstractNumId w:val="13"/>
  </w:num>
  <w:num w:numId="17">
    <w:abstractNumId w:val="8"/>
  </w:num>
  <w:num w:numId="18">
    <w:abstractNumId w:val="11"/>
  </w:num>
  <w:num w:numId="19">
    <w:abstractNumId w:val="17"/>
  </w:num>
  <w:num w:numId="20">
    <w:abstractNumId w:val="7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82F"/>
    <w:rsid w:val="00002DA5"/>
    <w:rsid w:val="00033A41"/>
    <w:rsid w:val="000A0A68"/>
    <w:rsid w:val="000B7C43"/>
    <w:rsid w:val="00102E49"/>
    <w:rsid w:val="00227672"/>
    <w:rsid w:val="002668B4"/>
    <w:rsid w:val="003F482F"/>
    <w:rsid w:val="00477D5C"/>
    <w:rsid w:val="00794DF5"/>
    <w:rsid w:val="007961F5"/>
    <w:rsid w:val="00AB0AAB"/>
    <w:rsid w:val="00AE3E3E"/>
    <w:rsid w:val="00BA613B"/>
    <w:rsid w:val="00D30C61"/>
    <w:rsid w:val="00E92AB2"/>
    <w:rsid w:val="00F7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17B3C"/>
  <w15:chartTrackingRefBased/>
  <w15:docId w15:val="{BB0D818B-1BFB-439E-9C57-7B7C08E3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2A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82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92AB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61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61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1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EliteBook 840 G4</cp:lastModifiedBy>
  <cp:revision>7</cp:revision>
  <cp:lastPrinted>2022-09-08T10:15:00Z</cp:lastPrinted>
  <dcterms:created xsi:type="dcterms:W3CDTF">2022-09-08T07:18:00Z</dcterms:created>
  <dcterms:modified xsi:type="dcterms:W3CDTF">2024-05-13T10:13:00Z</dcterms:modified>
</cp:coreProperties>
</file>